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74C12" w14:textId="6C161EF0" w:rsidR="00EA0CFC" w:rsidRDefault="00A33982" w:rsidP="00EA0CFC">
      <w:pPr>
        <w:pStyle w:val="a3"/>
        <w:rPr>
          <w:b/>
          <w:sz w:val="28"/>
          <w:szCs w:val="28"/>
        </w:rPr>
      </w:pPr>
      <w:r>
        <w:rPr>
          <w:noProof/>
        </w:rPr>
        <w:drawing>
          <wp:inline distT="0" distB="0" distL="0" distR="0" wp14:anchorId="6B4AFD43" wp14:editId="1FA7B961">
            <wp:extent cx="4899600" cy="6840000"/>
            <wp:effectExtent l="971550" t="0" r="9493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6200000">
                      <a:off x="0" y="0"/>
                      <a:ext cx="4899600" cy="6840000"/>
                    </a:xfrm>
                    <a:prstGeom prst="rect">
                      <a:avLst/>
                    </a:prstGeom>
                    <a:noFill/>
                    <a:ln>
                      <a:noFill/>
                    </a:ln>
                  </pic:spPr>
                </pic:pic>
              </a:graphicData>
            </a:graphic>
          </wp:inline>
        </w:drawing>
      </w:r>
    </w:p>
    <w:p w14:paraId="444E1F16" w14:textId="77777777" w:rsidR="00350F3C" w:rsidRPr="002B0FC6" w:rsidRDefault="00350F3C" w:rsidP="00350F3C">
      <w:pPr>
        <w:widowControl w:val="0"/>
        <w:shd w:val="clear" w:color="auto" w:fill="FFFFFF"/>
        <w:overflowPunct/>
        <w:spacing w:line="240" w:lineRule="auto"/>
        <w:ind w:firstLine="0"/>
        <w:jc w:val="center"/>
        <w:textAlignment w:val="auto"/>
        <w:rPr>
          <w:rFonts w:ascii="Times New Roman" w:hAnsi="Times New Roman"/>
          <w:b/>
          <w:sz w:val="28"/>
          <w:szCs w:val="28"/>
        </w:rPr>
      </w:pPr>
      <w:r w:rsidRPr="002B0FC6">
        <w:rPr>
          <w:rFonts w:ascii="Times New Roman" w:hAnsi="Times New Roman"/>
          <w:b/>
          <w:sz w:val="28"/>
          <w:szCs w:val="28"/>
        </w:rPr>
        <w:lastRenderedPageBreak/>
        <w:t>Пояснительная записка</w:t>
      </w:r>
    </w:p>
    <w:p w14:paraId="040B72F3" w14:textId="77777777" w:rsidR="00350F3C" w:rsidRDefault="00350F3C" w:rsidP="00350F3C">
      <w:pPr>
        <w:widowControl w:val="0"/>
        <w:shd w:val="clear" w:color="auto" w:fill="FFFFFF"/>
        <w:overflowPunct/>
        <w:spacing w:line="240" w:lineRule="auto"/>
        <w:ind w:firstLine="0"/>
        <w:jc w:val="left"/>
        <w:textAlignment w:val="auto"/>
        <w:rPr>
          <w:rFonts w:ascii="Times New Roman" w:hAnsi="Times New Roman"/>
          <w:sz w:val="24"/>
          <w:szCs w:val="24"/>
        </w:rPr>
      </w:pPr>
      <w:r w:rsidRPr="00145226">
        <w:rPr>
          <w:rFonts w:ascii="Times New Roman" w:hAnsi="Times New Roman"/>
          <w:sz w:val="24"/>
          <w:szCs w:val="24"/>
        </w:rPr>
        <w:t xml:space="preserve">    </w:t>
      </w:r>
      <w:r w:rsidRPr="00890550">
        <w:rPr>
          <w:rFonts w:ascii="Times New Roman" w:hAnsi="Times New Roman"/>
          <w:sz w:val="24"/>
          <w:szCs w:val="24"/>
        </w:rPr>
        <w:t xml:space="preserve">    Рабочая программа разработана </w:t>
      </w:r>
      <w:r>
        <w:rPr>
          <w:rFonts w:ascii="Times New Roman" w:hAnsi="Times New Roman"/>
          <w:sz w:val="24"/>
          <w:szCs w:val="24"/>
        </w:rPr>
        <w:t xml:space="preserve"> </w:t>
      </w:r>
      <w:r w:rsidRPr="00890550">
        <w:rPr>
          <w:rFonts w:ascii="Times New Roman" w:hAnsi="Times New Roman"/>
          <w:color w:val="000000"/>
          <w:sz w:val="24"/>
          <w:szCs w:val="24"/>
          <w:shd w:val="clear" w:color="auto" w:fill="FFFFFF"/>
        </w:rPr>
        <w:t xml:space="preserve">на основе Образовательной программы, Положения "О структуре, порядке разработки и утверждения рабочих программ учебных курсов и предметов" и </w:t>
      </w:r>
      <w:r>
        <w:rPr>
          <w:rFonts w:ascii="Times New Roman" w:hAnsi="Times New Roman"/>
          <w:color w:val="000000"/>
          <w:sz w:val="24"/>
          <w:szCs w:val="24"/>
          <w:shd w:val="clear" w:color="auto" w:fill="FFFFFF"/>
        </w:rPr>
        <w:t>базисного учебного плана на 20</w:t>
      </w:r>
      <w:r w:rsidR="00EA0CFC">
        <w:rPr>
          <w:rFonts w:ascii="Times New Roman" w:hAnsi="Times New Roman"/>
          <w:color w:val="000000"/>
          <w:sz w:val="24"/>
          <w:szCs w:val="24"/>
          <w:shd w:val="clear" w:color="auto" w:fill="FFFFFF"/>
        </w:rPr>
        <w:t>20</w:t>
      </w:r>
      <w:r w:rsidR="009F58E1">
        <w:rPr>
          <w:rFonts w:ascii="Times New Roman" w:hAnsi="Times New Roman"/>
          <w:color w:val="000000"/>
          <w:sz w:val="24"/>
          <w:szCs w:val="24"/>
          <w:shd w:val="clear" w:color="auto" w:fill="FFFFFF"/>
        </w:rPr>
        <w:t>-202</w:t>
      </w:r>
      <w:r w:rsidR="00EA0CFC">
        <w:rPr>
          <w:rFonts w:ascii="Times New Roman" w:hAnsi="Times New Roman"/>
          <w:color w:val="000000"/>
          <w:sz w:val="24"/>
          <w:szCs w:val="24"/>
          <w:shd w:val="clear" w:color="auto" w:fill="FFFFFF"/>
        </w:rPr>
        <w:t>1</w:t>
      </w:r>
      <w:r w:rsidR="0089788E">
        <w:rPr>
          <w:rFonts w:ascii="Times New Roman" w:hAnsi="Times New Roman"/>
          <w:color w:val="000000"/>
          <w:sz w:val="24"/>
          <w:szCs w:val="24"/>
          <w:shd w:val="clear" w:color="auto" w:fill="FFFFFF"/>
        </w:rPr>
        <w:t xml:space="preserve"> </w:t>
      </w:r>
      <w:r w:rsidRPr="00890550">
        <w:rPr>
          <w:rFonts w:ascii="Times New Roman" w:hAnsi="Times New Roman"/>
          <w:color w:val="000000"/>
          <w:sz w:val="24"/>
          <w:szCs w:val="24"/>
          <w:shd w:val="clear" w:color="auto" w:fill="FFFFFF"/>
        </w:rPr>
        <w:t xml:space="preserve"> учебный год МБОУ «Сармановская СОШ»</w:t>
      </w:r>
      <w:r w:rsidRPr="00890550">
        <w:rPr>
          <w:rStyle w:val="apple-converted-space"/>
          <w:rFonts w:ascii="Times New Roman" w:hAnsi="Times New Roman"/>
          <w:color w:val="000000"/>
          <w:sz w:val="24"/>
          <w:szCs w:val="24"/>
          <w:shd w:val="clear" w:color="auto" w:fill="FFFFFF"/>
        </w:rPr>
        <w:t> </w:t>
      </w:r>
      <w:r w:rsidRPr="00890550">
        <w:rPr>
          <w:rFonts w:ascii="Times New Roman" w:hAnsi="Times New Roman"/>
          <w:sz w:val="24"/>
          <w:szCs w:val="24"/>
        </w:rPr>
        <w:t xml:space="preserve"> Биология 5-9 (стандарты второго поколения), в</w:t>
      </w:r>
      <w:r w:rsidRPr="00890550">
        <w:rPr>
          <w:rFonts w:ascii="Times New Roman" w:hAnsi="Times New Roman"/>
          <w:i/>
          <w:iCs/>
          <w:sz w:val="24"/>
          <w:szCs w:val="24"/>
        </w:rPr>
        <w:t xml:space="preserve"> </w:t>
      </w:r>
      <w:r w:rsidRPr="00890550">
        <w:rPr>
          <w:rFonts w:ascii="Times New Roman" w:hAnsi="Times New Roman"/>
          <w:sz w:val="24"/>
          <w:szCs w:val="24"/>
        </w:rPr>
        <w:t xml:space="preserve"> соответствии с   Требованиями к результатам основного общего образования, представленными во ФГОС</w:t>
      </w:r>
      <w:r>
        <w:rPr>
          <w:rFonts w:ascii="Times New Roman" w:hAnsi="Times New Roman"/>
          <w:sz w:val="24"/>
          <w:szCs w:val="24"/>
        </w:rPr>
        <w:t>.</w:t>
      </w:r>
      <w:r w:rsidRPr="00145226">
        <w:rPr>
          <w:rFonts w:ascii="Times New Roman" w:hAnsi="Times New Roman"/>
          <w:sz w:val="24"/>
          <w:szCs w:val="24"/>
        </w:rPr>
        <w:t xml:space="preserve"> </w:t>
      </w:r>
      <w:r w:rsidRPr="00BA11C3">
        <w:rPr>
          <w:rFonts w:ascii="Times New Roman" w:hAnsi="Times New Roman"/>
          <w:sz w:val="24"/>
          <w:szCs w:val="24"/>
        </w:rPr>
        <w:t>Рабочая программа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биологии, базисного учебного плана, на основе программы авторского коллектива под руководством  В.В.Пасечника (сборник «Биология. Рабочие программы. 5—9 классы.» - М.: Д</w:t>
      </w:r>
      <w:r w:rsidR="00320EF5">
        <w:rPr>
          <w:rFonts w:ascii="Times New Roman" w:hAnsi="Times New Roman"/>
          <w:sz w:val="24"/>
          <w:szCs w:val="24"/>
        </w:rPr>
        <w:t>рофа, 2012.), рассчитанной на 35</w:t>
      </w:r>
      <w:r w:rsidRPr="00BA11C3">
        <w:rPr>
          <w:rFonts w:ascii="Times New Roman" w:hAnsi="Times New Roman"/>
          <w:sz w:val="24"/>
          <w:szCs w:val="24"/>
        </w:rPr>
        <w:t xml:space="preserve"> часа. (1 урок в неделю) в соответствии с учебником, допущенным Министерством образования Российской Федерации: В.</w:t>
      </w:r>
      <w:r w:rsidRPr="00BA11C3">
        <w:rPr>
          <w:rStyle w:val="FontStyle37"/>
          <w:rFonts w:ascii="Times New Roman" w:hAnsi="Times New Roman" w:cs="Times New Roman"/>
          <w:sz w:val="24"/>
          <w:szCs w:val="24"/>
        </w:rPr>
        <w:t xml:space="preserve"> В. Пасечник, В. В. Латюшин, биология .Животные.</w:t>
      </w:r>
      <w:r w:rsidRPr="00BA11C3">
        <w:rPr>
          <w:rFonts w:ascii="Times New Roman" w:hAnsi="Times New Roman"/>
          <w:sz w:val="24"/>
          <w:szCs w:val="24"/>
        </w:rPr>
        <w:t>7 класс. Учебник / М.: Дрофа, 2014 г.</w:t>
      </w:r>
    </w:p>
    <w:p w14:paraId="46459397" w14:textId="77777777" w:rsidR="00731498" w:rsidRPr="003B58ED" w:rsidRDefault="00350F3C" w:rsidP="003B58ED">
      <w:pPr>
        <w:ind w:firstLine="709"/>
        <w:rPr>
          <w:rFonts w:asciiTheme="minorHAnsi" w:hAnsiTheme="minorHAnsi"/>
          <w:szCs w:val="22"/>
        </w:rPr>
      </w:pPr>
      <w:r>
        <w:rPr>
          <w:rFonts w:ascii="Times New Roman" w:hAnsi="Times New Roman"/>
          <w:sz w:val="24"/>
          <w:szCs w:val="24"/>
        </w:rPr>
        <w:t xml:space="preserve">   </w:t>
      </w:r>
      <w:r w:rsidR="003B58ED" w:rsidRPr="000262D0">
        <w:rPr>
          <w:b/>
          <w:bCs/>
          <w:color w:val="000000"/>
          <w:szCs w:val="22"/>
          <w:shd w:val="clear" w:color="auto" w:fill="FFFFFF"/>
        </w:rPr>
        <w:t>Примечание:</w:t>
      </w:r>
      <w:r w:rsidR="003B58ED" w:rsidRPr="000262D0">
        <w:rPr>
          <w:rStyle w:val="apple-converted-space"/>
          <w:b/>
          <w:bCs/>
          <w:color w:val="000000"/>
          <w:szCs w:val="22"/>
          <w:shd w:val="clear" w:color="auto" w:fill="FFFFFF"/>
        </w:rPr>
        <w:t> </w:t>
      </w:r>
      <w:r w:rsidR="003B58ED" w:rsidRPr="000262D0">
        <w:rPr>
          <w:color w:val="000000"/>
          <w:szCs w:val="22"/>
          <w:shd w:val="clear" w:color="auto" w:fill="FFFFFF"/>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r w:rsidR="003B58ED" w:rsidRPr="000262D0">
        <w:rPr>
          <w:szCs w:val="22"/>
        </w:rPr>
        <w:t xml:space="preserve"> </w:t>
      </w:r>
      <w:r w:rsidR="003B58ED" w:rsidRPr="000262D0">
        <w:rPr>
          <w:color w:val="FF0000"/>
          <w:szCs w:val="22"/>
        </w:rPr>
        <w:t xml:space="preserve">  </w:t>
      </w:r>
    </w:p>
    <w:p w14:paraId="763BF459" w14:textId="77777777" w:rsidR="00350F3C" w:rsidRPr="00731498" w:rsidRDefault="00350F3C" w:rsidP="00731498">
      <w:pPr>
        <w:widowControl w:val="0"/>
        <w:spacing w:line="240" w:lineRule="atLeast"/>
        <w:rPr>
          <w:rFonts w:ascii="Times New Roman" w:hAnsi="Times New Roman"/>
          <w:sz w:val="24"/>
          <w:szCs w:val="24"/>
        </w:rPr>
      </w:pPr>
      <w:r w:rsidRPr="00145226">
        <w:rPr>
          <w:rFonts w:ascii="Times New Roman" w:eastAsia="Times New Roman" w:hAnsi="Times New Roman"/>
          <w:sz w:val="24"/>
          <w:szCs w:val="24"/>
        </w:rPr>
        <w:t>Предлагаемая рабочая программа реализуется в учебниках и учебно-методических пособиях созданных коллективом авторов под руководством В.В. Пасечника. Учебное содержание курса включает следующие разделы:</w:t>
      </w:r>
    </w:p>
    <w:p w14:paraId="7519FB21" w14:textId="77777777" w:rsidR="00350F3C" w:rsidRPr="00145226" w:rsidRDefault="00350F3C" w:rsidP="00350F3C">
      <w:pPr>
        <w:widowControl w:val="0"/>
        <w:numPr>
          <w:ilvl w:val="0"/>
          <w:numId w:val="9"/>
        </w:numPr>
        <w:shd w:val="clear" w:color="auto" w:fill="FFFFFF"/>
        <w:tabs>
          <w:tab w:val="left" w:pos="960"/>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pacing w:val="-2"/>
          <w:sz w:val="24"/>
          <w:szCs w:val="24"/>
        </w:rPr>
        <w:t>«Бактерии .Грибы .Растения».-35часов. 1 час в неделю (5класс).</w:t>
      </w:r>
    </w:p>
    <w:p w14:paraId="00C42A7C" w14:textId="77777777" w:rsidR="00350F3C" w:rsidRPr="002B0FC6" w:rsidRDefault="00350F3C" w:rsidP="00350F3C">
      <w:pPr>
        <w:widowControl w:val="0"/>
        <w:numPr>
          <w:ilvl w:val="0"/>
          <w:numId w:val="9"/>
        </w:numPr>
        <w:shd w:val="clear" w:color="auto" w:fill="FFFFFF"/>
        <w:tabs>
          <w:tab w:val="left" w:pos="960"/>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«Многообразие покрытосеменных растений»-6 класс. 1 час в неделю (35часов).</w:t>
      </w:r>
    </w:p>
    <w:p w14:paraId="009E9684" w14:textId="77777777" w:rsidR="00350F3C" w:rsidRPr="00145226" w:rsidRDefault="00350F3C" w:rsidP="00350F3C">
      <w:pPr>
        <w:widowControl w:val="0"/>
        <w:numPr>
          <w:ilvl w:val="0"/>
          <w:numId w:val="10"/>
        </w:numPr>
        <w:shd w:val="clear" w:color="auto" w:fill="FFFFFF"/>
        <w:tabs>
          <w:tab w:val="left" w:pos="1003"/>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«Животные» -70 часов, 2 часа в неделю (7класс).</w:t>
      </w:r>
    </w:p>
    <w:p w14:paraId="5F00F3A9" w14:textId="77777777" w:rsidR="00350F3C" w:rsidRPr="00145226" w:rsidRDefault="00350F3C" w:rsidP="00350F3C">
      <w:pPr>
        <w:widowControl w:val="0"/>
        <w:numPr>
          <w:ilvl w:val="0"/>
          <w:numId w:val="10"/>
        </w:numPr>
        <w:shd w:val="clear" w:color="auto" w:fill="FFFFFF"/>
        <w:tabs>
          <w:tab w:val="left" w:pos="1003"/>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«Человек»-70  часов, 2 часа в неделю (8класс).</w:t>
      </w:r>
    </w:p>
    <w:p w14:paraId="42907817" w14:textId="77777777" w:rsidR="00350F3C" w:rsidRPr="00145226" w:rsidRDefault="00350F3C" w:rsidP="00350F3C">
      <w:pPr>
        <w:widowControl w:val="0"/>
        <w:numPr>
          <w:ilvl w:val="0"/>
          <w:numId w:val="10"/>
        </w:numPr>
        <w:shd w:val="clear" w:color="auto" w:fill="FFFFFF"/>
        <w:tabs>
          <w:tab w:val="left" w:pos="1003"/>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«Введение в общую биологию».-70 часов, 2 часа в неделю (9класс)</w:t>
      </w:r>
      <w:r w:rsidRPr="00145226">
        <w:rPr>
          <w:rFonts w:ascii="Times New Roman" w:eastAsia="Times New Roman" w:hAnsi="Times New Roman"/>
          <w:color w:val="666666"/>
          <w:sz w:val="24"/>
          <w:szCs w:val="24"/>
        </w:rPr>
        <w:t xml:space="preserve"> . </w:t>
      </w:r>
    </w:p>
    <w:p w14:paraId="3B5BE5D8" w14:textId="77777777" w:rsidR="00350F3C" w:rsidRPr="00BA11C3" w:rsidRDefault="00350F3C" w:rsidP="00350F3C">
      <w:pPr>
        <w:spacing w:line="240" w:lineRule="atLeast"/>
        <w:ind w:firstLine="0"/>
        <w:rPr>
          <w:rFonts w:ascii="Times New Roman" w:hAnsi="Times New Roman"/>
          <w:sz w:val="24"/>
          <w:szCs w:val="24"/>
        </w:rPr>
      </w:pPr>
      <w:r>
        <w:rPr>
          <w:rFonts w:ascii="Times New Roman" w:hAnsi="Times New Roman"/>
          <w:sz w:val="24"/>
          <w:szCs w:val="24"/>
        </w:rPr>
        <w:t xml:space="preserve">       </w:t>
      </w:r>
      <w:r w:rsidRPr="00BA11C3">
        <w:rPr>
          <w:rFonts w:ascii="Times New Roman" w:hAnsi="Times New Roman"/>
          <w:sz w:val="24"/>
          <w:szCs w:val="24"/>
        </w:rPr>
        <w:t>Отбор содержания проведён с учётом культуросообразного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w:t>
      </w:r>
    </w:p>
    <w:p w14:paraId="4F8D60FD" w14:textId="77777777" w:rsidR="00350F3C" w:rsidRPr="00BA11C3" w:rsidRDefault="00350F3C" w:rsidP="00350F3C">
      <w:pPr>
        <w:spacing w:line="240" w:lineRule="atLeast"/>
        <w:ind w:firstLine="708"/>
        <w:rPr>
          <w:rStyle w:val="dash041e0431044b0447043d044b0439char1"/>
        </w:rPr>
      </w:pPr>
      <w:r w:rsidRPr="00BA11C3">
        <w:rPr>
          <w:rFonts w:ascii="Times New Roman" w:hAnsi="Times New Roman"/>
          <w:sz w:val="24"/>
          <w:szCs w:val="24"/>
        </w:rPr>
        <w:t>Построение учебного содержания курса осуществляется последовательно от общего к частному с учётом реализации внутрипредметных и метапредметных связей. В основу положено взаимодействие научного, гуманистического, аксиологического, культурологического, личностнодеятельностного, историко-проблемного, интегративного, компетентностного подходов.</w:t>
      </w:r>
    </w:p>
    <w:p w14:paraId="7DCEBBB9" w14:textId="77777777" w:rsidR="00350F3C" w:rsidRPr="00BA11C3" w:rsidRDefault="00350F3C" w:rsidP="00350F3C">
      <w:pPr>
        <w:spacing w:line="240" w:lineRule="atLeast"/>
        <w:ind w:firstLine="840"/>
        <w:rPr>
          <w:rFonts w:ascii="Times New Roman" w:hAnsi="Times New Roman"/>
          <w:sz w:val="24"/>
          <w:szCs w:val="24"/>
        </w:rPr>
      </w:pPr>
      <w:r w:rsidRPr="00BA11C3">
        <w:rPr>
          <w:rFonts w:ascii="Times New Roman" w:hAnsi="Times New Roman"/>
          <w:sz w:val="24"/>
          <w:szCs w:val="24"/>
        </w:rPr>
        <w:t>В авторскую программу внесены следующие изменения:</w:t>
      </w:r>
    </w:p>
    <w:p w14:paraId="7F04A509" w14:textId="77777777" w:rsidR="00350F3C" w:rsidRPr="00BA11C3" w:rsidRDefault="00350F3C" w:rsidP="00350F3C">
      <w:pPr>
        <w:spacing w:line="240" w:lineRule="atLeast"/>
        <w:rPr>
          <w:rFonts w:ascii="Times New Roman" w:hAnsi="Times New Roman"/>
          <w:sz w:val="24"/>
          <w:szCs w:val="24"/>
        </w:rPr>
      </w:pPr>
      <w:r w:rsidRPr="00BA11C3">
        <w:rPr>
          <w:rFonts w:ascii="Times New Roman" w:hAnsi="Times New Roman"/>
          <w:sz w:val="24"/>
          <w:szCs w:val="24"/>
        </w:rPr>
        <w:t>Сокращено число часов:</w:t>
      </w:r>
    </w:p>
    <w:p w14:paraId="703C3BC9" w14:textId="77777777"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Введение сокращено с 3 часов до 1 часа;</w:t>
      </w:r>
    </w:p>
    <w:p w14:paraId="51CE6F0D" w14:textId="77777777"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раздел «Простейшие» с 3 часов до 2 часов;</w:t>
      </w:r>
    </w:p>
    <w:p w14:paraId="77872840" w14:textId="77777777"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раздел «Многообразие и эволюция живой природы. Многообразие животных» с 56 часов до 27 часов;</w:t>
      </w:r>
    </w:p>
    <w:p w14:paraId="172019FC" w14:textId="77777777"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раздел «Взаимосвязи организмов и окружающей среды» с 6 часов до 3 часов.</w:t>
      </w:r>
    </w:p>
    <w:p w14:paraId="4591A067" w14:textId="77777777" w:rsidR="00350F3C" w:rsidRPr="00276E44" w:rsidRDefault="00350F3C" w:rsidP="00350F3C">
      <w:pPr>
        <w:spacing w:line="240" w:lineRule="atLeast"/>
        <w:ind w:left="840"/>
        <w:rPr>
          <w:rStyle w:val="dash041e0431044b0447043d044b0439char1"/>
        </w:rPr>
      </w:pPr>
      <w:r w:rsidRPr="00BA11C3">
        <w:rPr>
          <w:rFonts w:ascii="Times New Roman" w:hAnsi="Times New Roman"/>
          <w:sz w:val="24"/>
          <w:szCs w:val="24"/>
        </w:rPr>
        <w:t>В виду огр</w:t>
      </w:r>
      <w:r>
        <w:rPr>
          <w:rFonts w:ascii="Times New Roman" w:hAnsi="Times New Roman"/>
          <w:sz w:val="24"/>
          <w:szCs w:val="24"/>
        </w:rPr>
        <w:t xml:space="preserve">аниченности учебного времени (35 часов вместо 70 </w:t>
      </w:r>
      <w:r w:rsidRPr="00BA11C3">
        <w:rPr>
          <w:rFonts w:ascii="Times New Roman" w:hAnsi="Times New Roman"/>
          <w:sz w:val="24"/>
          <w:szCs w:val="24"/>
        </w:rPr>
        <w:t xml:space="preserve"> часов), ряд вопросов рассматривается обзорно.</w:t>
      </w:r>
    </w:p>
    <w:p w14:paraId="7EC370AC" w14:textId="77777777" w:rsidR="00350F3C" w:rsidRPr="00BA11C3" w:rsidRDefault="00350F3C" w:rsidP="00350F3C">
      <w:pPr>
        <w:pStyle w:val="dash041e0431044b0447043d044b0439"/>
        <w:spacing w:line="240" w:lineRule="atLeast"/>
        <w:jc w:val="both"/>
        <w:rPr>
          <w:rStyle w:val="dash041e0431044b0447043d044b0439char1"/>
          <w:b/>
          <w:u w:val="single"/>
        </w:rPr>
      </w:pPr>
      <w:r w:rsidRPr="00BA11C3">
        <w:rPr>
          <w:rStyle w:val="dash041e0431044b0447043d044b0439char1"/>
          <w:b/>
          <w:u w:val="single"/>
        </w:rPr>
        <w:t>Планируемые результаты освоения программы курса «Биология. Животные » в 7 классе.</w:t>
      </w:r>
    </w:p>
    <w:p w14:paraId="2AC66DD9" w14:textId="77777777" w:rsidR="00350F3C" w:rsidRPr="00BA11C3" w:rsidRDefault="00350F3C" w:rsidP="00350F3C">
      <w:pPr>
        <w:spacing w:line="240" w:lineRule="atLeast"/>
        <w:rPr>
          <w:rFonts w:ascii="Times New Roman" w:hAnsi="Times New Roman"/>
          <w:sz w:val="24"/>
          <w:szCs w:val="24"/>
        </w:rPr>
      </w:pPr>
      <w:r w:rsidRPr="00BA11C3">
        <w:rPr>
          <w:rFonts w:ascii="Times New Roman" w:hAnsi="Times New Roman"/>
          <w:sz w:val="24"/>
          <w:szCs w:val="24"/>
        </w:rPr>
        <w:t xml:space="preserve">Предполагаемые  результаты обучения структурируются по ключевым задачам общего образования, отражающим индивидуальные, общественные и государственные потребности, и включают личностные, метапредметные и предметные результаты. </w:t>
      </w:r>
    </w:p>
    <w:p w14:paraId="1970DEF3" w14:textId="77777777" w:rsidR="00350F3C" w:rsidRPr="00BA11C3" w:rsidRDefault="00350F3C" w:rsidP="00350F3C">
      <w:pPr>
        <w:spacing w:line="240" w:lineRule="atLeast"/>
        <w:ind w:right="-426" w:firstLine="709"/>
        <w:rPr>
          <w:rFonts w:ascii="Times New Roman" w:hAnsi="Times New Roman"/>
          <w:sz w:val="24"/>
          <w:szCs w:val="24"/>
        </w:rPr>
      </w:pPr>
      <w:r w:rsidRPr="00BA11C3">
        <w:rPr>
          <w:rFonts w:ascii="Times New Roman" w:hAnsi="Times New Roman"/>
          <w:b/>
          <w:i/>
          <w:sz w:val="24"/>
          <w:szCs w:val="24"/>
        </w:rPr>
        <w:t>Личностные результаты</w:t>
      </w:r>
      <w:r w:rsidRPr="00BA11C3">
        <w:rPr>
          <w:rFonts w:ascii="Times New Roman" w:hAnsi="Times New Roman"/>
          <w:sz w:val="24"/>
          <w:szCs w:val="24"/>
        </w:rPr>
        <w:t xml:space="preserve"> обучения биологии:</w:t>
      </w:r>
    </w:p>
    <w:p w14:paraId="1A25BDD6" w14:textId="77777777"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 xml:space="preserve">воспитывание российской гражданской идентичности: патриотизма, любви и уважения к Отечеству, чувства гордости за свою Родину; </w:t>
      </w:r>
    </w:p>
    <w:p w14:paraId="34F07F01" w14:textId="77777777"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lastRenderedPageBreak/>
        <w:t xml:space="preserve">формирование ответственного отношения к учению, готовности и способности обучающегося к саморазвитию и самообразованию на основе мотивации к обучению и познанию, </w:t>
      </w:r>
    </w:p>
    <w:p w14:paraId="09450F0D" w14:textId="77777777"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знание основных принципов и правил отношения к живой природе, основ здорового образа жизни и здоровьесберегающих технологий;</w:t>
      </w:r>
    </w:p>
    <w:p w14:paraId="395F165A" w14:textId="77777777"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толерантности и миролюбия; освоение социальных норм, правил поведения, ролей и форм социальной жизни в группах и сообществах,</w:t>
      </w:r>
    </w:p>
    <w:p w14:paraId="0FE9501E" w14:textId="77777777" w:rsidR="00350F3C" w:rsidRPr="00BA11C3" w:rsidRDefault="00350F3C" w:rsidP="00350F3C">
      <w:pPr>
        <w:pStyle w:val="a5"/>
        <w:numPr>
          <w:ilvl w:val="0"/>
          <w:numId w:val="1"/>
        </w:numPr>
        <w:spacing w:after="0" w:line="240" w:lineRule="atLeast"/>
        <w:ind w:left="0" w:right="-426" w:firstLine="709"/>
        <w:jc w:val="both"/>
        <w:rPr>
          <w:rFonts w:ascii="Times New Roman" w:hAnsi="Times New Roman" w:cs="Times New Roman"/>
          <w:sz w:val="24"/>
          <w:szCs w:val="24"/>
        </w:rPr>
      </w:pPr>
      <w:r w:rsidRPr="00BA11C3">
        <w:rPr>
          <w:rFonts w:ascii="Times New Roman" w:hAnsi="Times New Roman" w:cs="Times New Roman"/>
          <w:sz w:val="24"/>
          <w:szCs w:val="24"/>
        </w:rPr>
        <w:t>формирование коммуникативной компетентности в общении и сотрудничестве с учителями, со сверстниками, старшими и младшими в процессе образованной, общественно полезной, учебно - иследовательской, творческой и других видах деятельности;</w:t>
      </w:r>
    </w:p>
    <w:p w14:paraId="04B34513" w14:textId="77777777"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 xml:space="preserve">формирование ценности здорового и безопасного образа жизни; усвоение правил индивидуального и коллективного безопасного поведения в чрезвычайной ситуациях, угрожающих жизни и здоровью людей, </w:t>
      </w:r>
    </w:p>
    <w:p w14:paraId="6C6DA9E4" w14:textId="77777777"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 и рационального природопользования;</w:t>
      </w:r>
    </w:p>
    <w:p w14:paraId="461B6E50" w14:textId="77777777" w:rsidR="00350F3C" w:rsidRPr="00BA11C3" w:rsidRDefault="00350F3C" w:rsidP="00350F3C">
      <w:pPr>
        <w:spacing w:line="240" w:lineRule="atLeast"/>
        <w:ind w:right="-426"/>
        <w:rPr>
          <w:rFonts w:ascii="Times New Roman" w:hAnsi="Times New Roman"/>
          <w:sz w:val="24"/>
          <w:szCs w:val="24"/>
        </w:rPr>
      </w:pPr>
      <w:r w:rsidRPr="00BA11C3">
        <w:rPr>
          <w:rFonts w:ascii="Times New Roman" w:hAnsi="Times New Roman"/>
          <w:b/>
          <w:i/>
          <w:sz w:val="24"/>
          <w:szCs w:val="24"/>
        </w:rPr>
        <w:t>Метапредметные результаты</w:t>
      </w:r>
      <w:r w:rsidRPr="00BA11C3">
        <w:rPr>
          <w:rFonts w:ascii="Times New Roman" w:hAnsi="Times New Roman"/>
          <w:sz w:val="24"/>
          <w:szCs w:val="24"/>
        </w:rPr>
        <w:t xml:space="preserve"> обучения биологии:</w:t>
      </w:r>
    </w:p>
    <w:p w14:paraId="2563CEDA" w14:textId="77777777"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учиться самостоятельно определять цели своего обучения, ставить и формулировать для себя новые задачи, развивать мотивы и интересы в учебе и познавательной деятельности;</w:t>
      </w:r>
    </w:p>
    <w:p w14:paraId="0103483B" w14:textId="77777777"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знакомство с составляющими исследовательской деятельности, включая умение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w:t>
      </w:r>
    </w:p>
    <w:p w14:paraId="75F6BA66" w14:textId="77777777"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умения работать с различными  источниками биологической информации, анализировать и оценивать информацию;</w:t>
      </w:r>
    </w:p>
    <w:p w14:paraId="1559D963" w14:textId="77777777"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владение основами самоконтроля, самооценки, принятия решений в учебной и познавательной деятельности</w:t>
      </w:r>
    </w:p>
    <w:p w14:paraId="32F5736C" w14:textId="77777777"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и развитие компетентности  в области использования информационно-коммуникативных технологий.</w:t>
      </w:r>
    </w:p>
    <w:p w14:paraId="0D59C284" w14:textId="77777777" w:rsidR="00350F3C" w:rsidRPr="00276E44"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 xml:space="preserve">формирование умений осознанно использовать речевые средства для дискуссии и аргументации своей позиции, сравнивать различные точки зрения, аргументировать и отстаивать свою точку зрения.   </w:t>
      </w:r>
    </w:p>
    <w:p w14:paraId="4787F1FB" w14:textId="77777777" w:rsidR="00350F3C" w:rsidRPr="00BA11C3" w:rsidRDefault="00350F3C" w:rsidP="00350F3C">
      <w:pPr>
        <w:pStyle w:val="a6"/>
        <w:spacing w:line="240" w:lineRule="atLeast"/>
        <w:ind w:firstLine="405"/>
        <w:jc w:val="both"/>
        <w:rPr>
          <w:rFonts w:ascii="Times New Roman" w:hAnsi="Times New Roman" w:cs="Times New Roman"/>
          <w:sz w:val="24"/>
          <w:szCs w:val="24"/>
        </w:rPr>
      </w:pPr>
      <w:r w:rsidRPr="00BA11C3">
        <w:rPr>
          <w:rFonts w:ascii="Times New Roman" w:hAnsi="Times New Roman" w:cs="Times New Roman"/>
          <w:b/>
          <w:sz w:val="24"/>
          <w:szCs w:val="24"/>
        </w:rPr>
        <w:t>Предметные результаты</w:t>
      </w:r>
      <w:r w:rsidRPr="00BA11C3">
        <w:rPr>
          <w:rFonts w:ascii="Times New Roman" w:hAnsi="Times New Roman" w:cs="Times New Roman"/>
          <w:sz w:val="24"/>
          <w:szCs w:val="24"/>
        </w:rPr>
        <w:t xml:space="preserve"> обучения :</w:t>
      </w:r>
    </w:p>
    <w:p w14:paraId="455B1495" w14:textId="77777777" w:rsidR="00350F3C" w:rsidRPr="00BA11C3" w:rsidRDefault="00350F3C" w:rsidP="00350F3C">
      <w:pPr>
        <w:pStyle w:val="a6"/>
        <w:numPr>
          <w:ilvl w:val="0"/>
          <w:numId w:val="3"/>
        </w:numPr>
        <w:spacing w:line="240" w:lineRule="atLeast"/>
        <w:jc w:val="both"/>
        <w:rPr>
          <w:rFonts w:ascii="Times New Roman" w:hAnsi="Times New Roman" w:cs="Times New Roman"/>
          <w:sz w:val="24"/>
          <w:szCs w:val="24"/>
        </w:rPr>
      </w:pPr>
      <w:r w:rsidRPr="00BA11C3">
        <w:rPr>
          <w:rFonts w:ascii="Times New Roman" w:hAnsi="Times New Roman" w:cs="Times New Roman"/>
          <w:sz w:val="24"/>
          <w:szCs w:val="24"/>
        </w:rPr>
        <w:t xml:space="preserve">В </w:t>
      </w:r>
      <w:r w:rsidRPr="00BA11C3">
        <w:rPr>
          <w:rFonts w:ascii="Times New Roman" w:hAnsi="Times New Roman" w:cs="Times New Roman"/>
          <w:i/>
          <w:sz w:val="24"/>
          <w:szCs w:val="24"/>
        </w:rPr>
        <w:t>познавательной</w:t>
      </w:r>
      <w:r w:rsidRPr="00BA11C3">
        <w:rPr>
          <w:rFonts w:ascii="Times New Roman" w:hAnsi="Times New Roman" w:cs="Times New Roman"/>
          <w:sz w:val="24"/>
          <w:szCs w:val="24"/>
        </w:rPr>
        <w:t xml:space="preserve"> (интеллектуальной) сфере:</w:t>
      </w:r>
    </w:p>
    <w:p w14:paraId="52316F45" w14:textId="77777777"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классификация — определение принадлежности биологических объектов к определенной систематической группе;</w:t>
      </w:r>
    </w:p>
    <w:p w14:paraId="4D868D6C" w14:textId="77777777"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выделение существенных признаков биологических объектов; </w:t>
      </w:r>
    </w:p>
    <w:p w14:paraId="3DEC3C87" w14:textId="77777777"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соблюдения мер профилактики заболеваний, вызываемых животными,  </w:t>
      </w:r>
    </w:p>
    <w:p w14:paraId="2ADAEE25" w14:textId="77777777"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объяснение роли биологии в практической деятельности людей; значения биологического разнообразия для сохранения биосферы;</w:t>
      </w:r>
    </w:p>
    <w:p w14:paraId="2BEED8E2" w14:textId="77777777"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различение на живых объектах и таблицах наиболее распространенных животных; опасных для человека;</w:t>
      </w:r>
    </w:p>
    <w:p w14:paraId="05032EF8" w14:textId="77777777"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сравнение биологических объектов и процессов, умение делать выводы и умозаключения на основе сравнения;</w:t>
      </w:r>
    </w:p>
    <w:p w14:paraId="662DA3E7" w14:textId="77777777"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выявление приспособлений организмов к среде обитания; типов взаимодействия разных видов в экосистеме; </w:t>
      </w:r>
    </w:p>
    <w:p w14:paraId="7FF5BD84" w14:textId="77777777" w:rsidR="00350F3C" w:rsidRPr="00BA11C3" w:rsidRDefault="00350F3C" w:rsidP="00350F3C">
      <w:pPr>
        <w:pStyle w:val="a6"/>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 2. В </w:t>
      </w:r>
      <w:r w:rsidRPr="00BA11C3">
        <w:rPr>
          <w:rFonts w:ascii="Times New Roman" w:hAnsi="Times New Roman" w:cs="Times New Roman"/>
          <w:i/>
          <w:sz w:val="24"/>
          <w:szCs w:val="24"/>
        </w:rPr>
        <w:t>ценностно-ориентационной</w:t>
      </w:r>
      <w:r w:rsidRPr="00BA11C3">
        <w:rPr>
          <w:rFonts w:ascii="Times New Roman" w:hAnsi="Times New Roman" w:cs="Times New Roman"/>
          <w:sz w:val="24"/>
          <w:szCs w:val="24"/>
        </w:rPr>
        <w:t xml:space="preserve"> сфере:</w:t>
      </w:r>
    </w:p>
    <w:p w14:paraId="117460AD" w14:textId="77777777" w:rsidR="00350F3C" w:rsidRPr="00BA11C3" w:rsidRDefault="00350F3C" w:rsidP="00350F3C">
      <w:pPr>
        <w:pStyle w:val="a6"/>
        <w:numPr>
          <w:ilvl w:val="0"/>
          <w:numId w:val="5"/>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знание основных правил поведения в природе;</w:t>
      </w:r>
    </w:p>
    <w:p w14:paraId="38AD79BB" w14:textId="77777777" w:rsidR="00350F3C" w:rsidRPr="00BA11C3" w:rsidRDefault="00350F3C" w:rsidP="00350F3C">
      <w:pPr>
        <w:pStyle w:val="a6"/>
        <w:numPr>
          <w:ilvl w:val="0"/>
          <w:numId w:val="5"/>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анализ и оценка последствий деятельности человека в природе, влияния факторов риска на здоровье человека.</w:t>
      </w:r>
    </w:p>
    <w:p w14:paraId="7223CD34" w14:textId="77777777" w:rsidR="00350F3C" w:rsidRPr="00BA11C3" w:rsidRDefault="00350F3C" w:rsidP="00350F3C">
      <w:pPr>
        <w:pStyle w:val="a6"/>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 3. В </w:t>
      </w:r>
      <w:r w:rsidRPr="00BA11C3">
        <w:rPr>
          <w:rFonts w:ascii="Times New Roman" w:hAnsi="Times New Roman" w:cs="Times New Roman"/>
          <w:i/>
          <w:sz w:val="24"/>
          <w:szCs w:val="24"/>
        </w:rPr>
        <w:t>сфере трудовой</w:t>
      </w:r>
      <w:r w:rsidRPr="00BA11C3">
        <w:rPr>
          <w:rFonts w:ascii="Times New Roman" w:hAnsi="Times New Roman" w:cs="Times New Roman"/>
          <w:sz w:val="24"/>
          <w:szCs w:val="24"/>
        </w:rPr>
        <w:t xml:space="preserve"> деятельности:</w:t>
      </w:r>
    </w:p>
    <w:p w14:paraId="62842EA9" w14:textId="77777777" w:rsidR="00350F3C" w:rsidRPr="00BA11C3" w:rsidRDefault="00350F3C" w:rsidP="00350F3C">
      <w:pPr>
        <w:pStyle w:val="a6"/>
        <w:numPr>
          <w:ilvl w:val="0"/>
          <w:numId w:val="6"/>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знание и соблюдение правил работы в кабинете биологии;</w:t>
      </w:r>
    </w:p>
    <w:p w14:paraId="03FF0375" w14:textId="77777777" w:rsidR="00350F3C" w:rsidRPr="00BA11C3" w:rsidRDefault="00350F3C" w:rsidP="00350F3C">
      <w:pPr>
        <w:spacing w:line="240" w:lineRule="atLeast"/>
        <w:rPr>
          <w:rFonts w:ascii="Times New Roman" w:hAnsi="Times New Roman"/>
          <w:b/>
          <w:sz w:val="24"/>
          <w:szCs w:val="24"/>
        </w:rPr>
      </w:pPr>
      <w:r w:rsidRPr="00BA11C3">
        <w:rPr>
          <w:rFonts w:ascii="Times New Roman" w:hAnsi="Times New Roman"/>
          <w:sz w:val="24"/>
          <w:szCs w:val="24"/>
        </w:rPr>
        <w:t xml:space="preserve">соблюдение правил работы с биологическими приборами и инструментами (препаровальные иглы, </w:t>
      </w:r>
    </w:p>
    <w:p w14:paraId="69344EDB" w14:textId="77777777" w:rsidR="009F58E1" w:rsidRDefault="009F58E1" w:rsidP="00350F3C">
      <w:pPr>
        <w:spacing w:line="240" w:lineRule="atLeast"/>
        <w:jc w:val="center"/>
        <w:rPr>
          <w:rFonts w:ascii="Times New Roman" w:hAnsi="Times New Roman"/>
          <w:b/>
          <w:sz w:val="24"/>
          <w:szCs w:val="24"/>
        </w:rPr>
      </w:pPr>
    </w:p>
    <w:p w14:paraId="16C21FF9" w14:textId="77777777" w:rsidR="009F58E1" w:rsidRDefault="009F58E1" w:rsidP="00350F3C">
      <w:pPr>
        <w:spacing w:line="240" w:lineRule="atLeast"/>
        <w:jc w:val="center"/>
        <w:rPr>
          <w:rFonts w:ascii="Times New Roman" w:hAnsi="Times New Roman"/>
          <w:b/>
          <w:sz w:val="24"/>
          <w:szCs w:val="24"/>
        </w:rPr>
      </w:pPr>
    </w:p>
    <w:p w14:paraId="305142F6" w14:textId="77777777" w:rsidR="00350F3C" w:rsidRPr="00BA11C3" w:rsidRDefault="00350F3C" w:rsidP="00350F3C">
      <w:pPr>
        <w:spacing w:line="240" w:lineRule="atLeast"/>
        <w:jc w:val="center"/>
        <w:rPr>
          <w:rFonts w:ascii="Times New Roman" w:hAnsi="Times New Roman"/>
          <w:b/>
          <w:sz w:val="24"/>
          <w:szCs w:val="24"/>
        </w:rPr>
      </w:pPr>
      <w:r w:rsidRPr="00BA11C3">
        <w:rPr>
          <w:rFonts w:ascii="Times New Roman" w:hAnsi="Times New Roman"/>
          <w:b/>
          <w:sz w:val="24"/>
          <w:szCs w:val="24"/>
        </w:rPr>
        <w:lastRenderedPageBreak/>
        <w:t>СОДЕРЖАНИЕ КУРСА «БИОЛОГИЯ. Животные. 7 КЛАСС»</w:t>
      </w:r>
    </w:p>
    <w:p w14:paraId="3882B75A" w14:textId="77777777" w:rsidR="00350F3C" w:rsidRPr="00BA11C3" w:rsidRDefault="00350F3C" w:rsidP="00350F3C">
      <w:pPr>
        <w:pStyle w:val="a5"/>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 класс  (35 часов</w:t>
      </w:r>
      <w:r w:rsidRPr="00BA11C3">
        <w:rPr>
          <w:rFonts w:ascii="Times New Roman" w:hAnsi="Times New Roman" w:cs="Times New Roman"/>
          <w:b/>
          <w:sz w:val="24"/>
          <w:szCs w:val="24"/>
        </w:rPr>
        <w:t>, 1 час в неделю)</w:t>
      </w:r>
    </w:p>
    <w:p w14:paraId="09C0C553" w14:textId="77777777" w:rsidR="00350F3C" w:rsidRPr="00BA11C3" w:rsidRDefault="00350F3C" w:rsidP="00350F3C">
      <w:pPr>
        <w:spacing w:line="240" w:lineRule="atLeast"/>
        <w:rPr>
          <w:rFonts w:ascii="Times New Roman" w:hAnsi="Times New Roman"/>
          <w:b/>
          <w:bCs/>
          <w:sz w:val="24"/>
          <w:szCs w:val="24"/>
        </w:rPr>
      </w:pPr>
      <w:r w:rsidRPr="00BA11C3">
        <w:rPr>
          <w:rFonts w:ascii="Times New Roman" w:hAnsi="Times New Roman"/>
          <w:b/>
          <w:bCs/>
          <w:sz w:val="24"/>
          <w:szCs w:val="24"/>
        </w:rPr>
        <w:t xml:space="preserve">Введение </w:t>
      </w:r>
      <w:r w:rsidRPr="00BA11C3">
        <w:rPr>
          <w:rFonts w:ascii="Times New Roman" w:hAnsi="Times New Roman"/>
          <w:iCs/>
          <w:sz w:val="24"/>
          <w:szCs w:val="24"/>
        </w:rPr>
        <w:t>(</w:t>
      </w:r>
      <w:r w:rsidRPr="00BA11C3">
        <w:rPr>
          <w:rFonts w:ascii="Times New Roman" w:hAnsi="Times New Roman"/>
          <w:i/>
          <w:iCs/>
          <w:sz w:val="24"/>
          <w:szCs w:val="24"/>
        </w:rPr>
        <w:t>1 часа</w:t>
      </w:r>
      <w:r w:rsidRPr="00BA11C3">
        <w:rPr>
          <w:rFonts w:ascii="Times New Roman" w:hAnsi="Times New Roman"/>
          <w:iCs/>
          <w:sz w:val="24"/>
          <w:szCs w:val="24"/>
        </w:rPr>
        <w:t>)</w:t>
      </w:r>
    </w:p>
    <w:p w14:paraId="435EBB86" w14:textId="77777777" w:rsidR="00350F3C" w:rsidRPr="00BA11C3" w:rsidRDefault="00350F3C" w:rsidP="00350F3C">
      <w:pPr>
        <w:spacing w:line="240" w:lineRule="atLeast"/>
        <w:rPr>
          <w:rFonts w:ascii="Times New Roman" w:hAnsi="Times New Roman"/>
          <w:sz w:val="24"/>
          <w:szCs w:val="24"/>
        </w:rPr>
      </w:pPr>
      <w:r w:rsidRPr="00BA11C3">
        <w:rPr>
          <w:rFonts w:ascii="Times New Roman" w:hAnsi="Times New Roman"/>
          <w:sz w:val="24"/>
          <w:szCs w:val="24"/>
        </w:rPr>
        <w:t>Общие сведения о животном мире. История развития зоологии. Методы изучения животных. Наука зоология и ее структура. Сходство и различия животных и растений. Систематика животных.</w:t>
      </w:r>
    </w:p>
    <w:p w14:paraId="244CCA44" w14:textId="77777777" w:rsidR="00350F3C" w:rsidRPr="00BA11C3" w:rsidRDefault="00350F3C" w:rsidP="00350F3C">
      <w:pPr>
        <w:spacing w:line="240" w:lineRule="atLeast"/>
        <w:rPr>
          <w:rFonts w:ascii="Times New Roman" w:hAnsi="Times New Roman"/>
          <w:b/>
          <w:bCs/>
          <w:sz w:val="24"/>
          <w:szCs w:val="24"/>
        </w:rPr>
      </w:pPr>
      <w:r w:rsidRPr="00BA11C3">
        <w:rPr>
          <w:rFonts w:ascii="Times New Roman" w:hAnsi="Times New Roman"/>
          <w:b/>
          <w:bCs/>
          <w:sz w:val="24"/>
          <w:szCs w:val="24"/>
        </w:rPr>
        <w:t xml:space="preserve">Раздел 1. Простейшие </w:t>
      </w:r>
      <w:r w:rsidRPr="00BA11C3">
        <w:rPr>
          <w:rFonts w:ascii="Times New Roman" w:hAnsi="Times New Roman"/>
          <w:iCs/>
          <w:sz w:val="24"/>
          <w:szCs w:val="24"/>
        </w:rPr>
        <w:t>(</w:t>
      </w:r>
      <w:r w:rsidRPr="00BA11C3">
        <w:rPr>
          <w:rFonts w:ascii="Times New Roman" w:hAnsi="Times New Roman"/>
          <w:i/>
          <w:iCs/>
          <w:sz w:val="24"/>
          <w:szCs w:val="24"/>
        </w:rPr>
        <w:t>2 часа</w:t>
      </w:r>
      <w:r w:rsidRPr="00BA11C3">
        <w:rPr>
          <w:rFonts w:ascii="Times New Roman" w:hAnsi="Times New Roman"/>
          <w:iCs/>
          <w:sz w:val="24"/>
          <w:szCs w:val="24"/>
        </w:rPr>
        <w:t>)</w:t>
      </w:r>
    </w:p>
    <w:p w14:paraId="30F84A3A"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Простейшие: многообразие, среда и места обитания; образ жизни и поведение; биологические и экологические особенности; значение в природе и жизни человека; колониальные организмы. </w:t>
      </w:r>
    </w:p>
    <w:p w14:paraId="40445D66" w14:textId="77777777" w:rsidR="00350F3C" w:rsidRPr="00276E44" w:rsidRDefault="00350F3C" w:rsidP="00350F3C">
      <w:pPr>
        <w:widowControl w:val="0"/>
        <w:snapToGrid w:val="0"/>
        <w:spacing w:line="240" w:lineRule="atLeast"/>
        <w:rPr>
          <w:rFonts w:ascii="Times New Roman" w:hAnsi="Times New Roman"/>
          <w:b/>
          <w:bCs/>
          <w:i/>
          <w:iCs/>
          <w:sz w:val="24"/>
          <w:szCs w:val="24"/>
        </w:rPr>
      </w:pPr>
      <w:r w:rsidRPr="00BA11C3">
        <w:rPr>
          <w:rFonts w:ascii="Times New Roman" w:hAnsi="Times New Roman"/>
          <w:b/>
          <w:bCs/>
          <w:i/>
          <w:iCs/>
          <w:sz w:val="24"/>
          <w:szCs w:val="24"/>
        </w:rPr>
        <w:t>Демонстрация</w:t>
      </w:r>
      <w:r>
        <w:rPr>
          <w:rFonts w:ascii="Times New Roman" w:hAnsi="Times New Roman"/>
          <w:b/>
          <w:bCs/>
          <w:i/>
          <w:iCs/>
          <w:sz w:val="24"/>
          <w:szCs w:val="24"/>
        </w:rPr>
        <w:t xml:space="preserve">     </w:t>
      </w:r>
      <w:r w:rsidRPr="00BA11C3">
        <w:rPr>
          <w:rFonts w:ascii="Times New Roman" w:hAnsi="Times New Roman"/>
          <w:sz w:val="24"/>
          <w:szCs w:val="24"/>
        </w:rPr>
        <w:t>Живые инфузории. Микропрепараты простейших.</w:t>
      </w:r>
    </w:p>
    <w:p w14:paraId="19BFF317" w14:textId="77777777" w:rsidR="00350F3C" w:rsidRPr="00BA11C3" w:rsidRDefault="00350F3C" w:rsidP="00350F3C">
      <w:pPr>
        <w:spacing w:line="240" w:lineRule="atLeast"/>
        <w:rPr>
          <w:rFonts w:ascii="Times New Roman" w:hAnsi="Times New Roman"/>
          <w:b/>
          <w:bCs/>
          <w:sz w:val="24"/>
          <w:szCs w:val="24"/>
        </w:rPr>
      </w:pPr>
      <w:r w:rsidRPr="00BA11C3">
        <w:rPr>
          <w:rFonts w:ascii="Times New Roman" w:hAnsi="Times New Roman"/>
          <w:b/>
          <w:bCs/>
          <w:sz w:val="24"/>
          <w:szCs w:val="24"/>
        </w:rPr>
        <w:t xml:space="preserve">Раздел 2. Многоклеточные животные </w:t>
      </w:r>
      <w:r w:rsidRPr="00BA11C3">
        <w:rPr>
          <w:rFonts w:ascii="Times New Roman" w:hAnsi="Times New Roman"/>
          <w:iCs/>
          <w:sz w:val="24"/>
          <w:szCs w:val="24"/>
        </w:rPr>
        <w:t>(</w:t>
      </w:r>
      <w:r w:rsidRPr="00BA11C3">
        <w:rPr>
          <w:rFonts w:ascii="Times New Roman" w:hAnsi="Times New Roman"/>
          <w:i/>
          <w:iCs/>
          <w:sz w:val="24"/>
          <w:szCs w:val="24"/>
        </w:rPr>
        <w:t>20 часа</w:t>
      </w:r>
      <w:r w:rsidRPr="00BA11C3">
        <w:rPr>
          <w:rFonts w:ascii="Times New Roman" w:hAnsi="Times New Roman"/>
          <w:iCs/>
          <w:sz w:val="24"/>
          <w:szCs w:val="24"/>
        </w:rPr>
        <w:t>)</w:t>
      </w:r>
    </w:p>
    <w:p w14:paraId="73DD7572"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Беспозвоночные животные.</w:t>
      </w:r>
      <w:r>
        <w:rPr>
          <w:rFonts w:ascii="Times New Roman" w:hAnsi="Times New Roman"/>
          <w:sz w:val="24"/>
          <w:szCs w:val="24"/>
        </w:rPr>
        <w:t xml:space="preserve">    </w:t>
      </w:r>
      <w:r w:rsidRPr="00BA11C3">
        <w:rPr>
          <w:rFonts w:ascii="Times New Roman" w:hAnsi="Times New Roman"/>
          <w:sz w:val="24"/>
          <w:szCs w:val="24"/>
        </w:rPr>
        <w:t>Тип Губки: многообразие, среда обитания, образ жизни; биологические и экологические особенности; значение в природе и жизни человека.</w:t>
      </w:r>
      <w:r>
        <w:rPr>
          <w:rFonts w:ascii="Times New Roman" w:hAnsi="Times New Roman"/>
          <w:sz w:val="24"/>
          <w:szCs w:val="24"/>
        </w:rPr>
        <w:t xml:space="preserve">    </w:t>
      </w:r>
      <w:r w:rsidRPr="00BA11C3">
        <w:rPr>
          <w:rFonts w:ascii="Times New Roman" w:hAnsi="Times New Roman"/>
          <w:sz w:val="24"/>
          <w:szCs w:val="24"/>
        </w:rPr>
        <w:t>Тип Кишечнополостные: многообразие, среда обитания, образ жизни; биологические и экологические особенности; значение в природе и жизни человека; исчезающие, редкие и охраняемые виды.</w:t>
      </w:r>
    </w:p>
    <w:p w14:paraId="11EF8A2E" w14:textId="77777777" w:rsidR="00350F3C" w:rsidRPr="00BA11C3" w:rsidRDefault="00350F3C" w:rsidP="00350F3C">
      <w:pPr>
        <w:widowControl w:val="0"/>
        <w:snapToGrid w:val="0"/>
        <w:spacing w:line="240" w:lineRule="atLeast"/>
        <w:rPr>
          <w:rFonts w:ascii="Times New Roman" w:hAnsi="Times New Roman"/>
          <w:b/>
          <w:bCs/>
          <w:i/>
          <w:iCs/>
          <w:sz w:val="24"/>
          <w:szCs w:val="24"/>
        </w:rPr>
      </w:pPr>
      <w:r w:rsidRPr="00BA11C3">
        <w:rPr>
          <w:rFonts w:ascii="Times New Roman" w:hAnsi="Times New Roman"/>
          <w:b/>
          <w:bCs/>
          <w:i/>
          <w:iCs/>
          <w:sz w:val="24"/>
          <w:szCs w:val="24"/>
        </w:rPr>
        <w:t>Демонстрация</w:t>
      </w:r>
    </w:p>
    <w:p w14:paraId="2D94D29D"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 Микропрепарат пресноводной гидры. Образцы коралла.. Видеофильм.</w:t>
      </w:r>
    </w:p>
    <w:p w14:paraId="4160AAF3"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Типы Плоские, Круглые, Кольчатые черви: многообразие, среда и места обитания; образ жизни и поведение; биологические и экологические особенности; значение в природе и жизни человека.</w:t>
      </w:r>
    </w:p>
    <w:p w14:paraId="348B04EB"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Тип Моллюски: многообразие, среда обитания, образ жизни и поведение; биологические и экологические особенности; значение в природе и жизни человека. </w:t>
      </w:r>
    </w:p>
    <w:p w14:paraId="544880A3"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b/>
          <w:bCs/>
          <w:i/>
          <w:iCs/>
          <w:sz w:val="24"/>
          <w:szCs w:val="24"/>
        </w:rPr>
        <w:t>Демонстрация</w:t>
      </w:r>
      <w:r w:rsidRPr="00BA11C3">
        <w:rPr>
          <w:rFonts w:ascii="Times New Roman" w:hAnsi="Times New Roman"/>
          <w:b/>
          <w:bCs/>
          <w:sz w:val="24"/>
          <w:szCs w:val="24"/>
        </w:rPr>
        <w:t xml:space="preserve"> </w:t>
      </w:r>
    </w:p>
    <w:p w14:paraId="7C7BE22D"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Многообразие моллюсков и их раковин.</w:t>
      </w:r>
      <w:r>
        <w:rPr>
          <w:rFonts w:ascii="Times New Roman" w:hAnsi="Times New Roman"/>
          <w:sz w:val="24"/>
          <w:szCs w:val="24"/>
        </w:rPr>
        <w:t xml:space="preserve">  </w:t>
      </w:r>
      <w:r w:rsidRPr="00BA11C3">
        <w:rPr>
          <w:rFonts w:ascii="Times New Roman" w:hAnsi="Times New Roman"/>
          <w:sz w:val="24"/>
          <w:szCs w:val="24"/>
        </w:rPr>
        <w:t>Тип Иглокожие: многообразие, среда обитания, образ жизни и поведение; биологические и экологические особенности; значение в природе и жизни человека.</w:t>
      </w:r>
    </w:p>
    <w:p w14:paraId="37A0C6F1"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b/>
          <w:bCs/>
          <w:i/>
          <w:iCs/>
          <w:sz w:val="24"/>
          <w:szCs w:val="24"/>
        </w:rPr>
        <w:t>Демонстрация</w:t>
      </w:r>
    </w:p>
    <w:p w14:paraId="2DFCE94A"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Морские звезды и другие иглокожие. Видеофильм.</w:t>
      </w:r>
    </w:p>
    <w:p w14:paraId="5A8E7846"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Тип Членистоногие. Класс Ракообразные: многообразие; среда обитания, образ жизни и поведение; биологические и экологические особенности; значение в природе и жизни человека. </w:t>
      </w:r>
    </w:p>
    <w:p w14:paraId="26A8FEB5"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Паукообразные: многообразие, среда обитания, образ жизни и поведение; биологические и экологические особенности; значение в природе и жизни человека. </w:t>
      </w:r>
    </w:p>
    <w:p w14:paraId="3C402119"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Насекомые: многообразие, среда обитания, образ жизни и поведение; биологические и экологические особенности; значение в природе и жизни человека. </w:t>
      </w:r>
    </w:p>
    <w:p w14:paraId="03429088"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b/>
          <w:bCs/>
          <w:sz w:val="24"/>
          <w:szCs w:val="24"/>
        </w:rPr>
        <w:t xml:space="preserve"> </w:t>
      </w:r>
      <w:r w:rsidRPr="00BA11C3">
        <w:rPr>
          <w:rFonts w:ascii="Times New Roman" w:hAnsi="Times New Roman"/>
          <w:sz w:val="24"/>
          <w:szCs w:val="24"/>
        </w:rPr>
        <w:t xml:space="preserve">Тип Хордовые </w:t>
      </w:r>
      <w:r>
        <w:rPr>
          <w:rFonts w:ascii="Times New Roman" w:hAnsi="Times New Roman"/>
          <w:sz w:val="24"/>
          <w:szCs w:val="24"/>
        </w:rPr>
        <w:t xml:space="preserve"> </w:t>
      </w:r>
      <w:r w:rsidRPr="00BA11C3">
        <w:rPr>
          <w:rFonts w:ascii="Times New Roman" w:hAnsi="Times New Roman"/>
          <w:sz w:val="24"/>
          <w:szCs w:val="24"/>
        </w:rPr>
        <w:t xml:space="preserve">Позвоночные животные. Надкласс Рыбы: многообразие (круглоротые, хрящевые, костные); среда обитания, образ жизни, поведение; биологические и экологические особенности; значение в природе и жизни человека; исчезающие, редкие и охраняемые виды. </w:t>
      </w:r>
    </w:p>
    <w:p w14:paraId="2BAF59B8"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Земноводные: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14:paraId="0111B70D"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Пресмыкающиеся: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14:paraId="1FA8119E"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Птицы: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14:paraId="0DB88E1B"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Млекопитающие: важнейшие представители отрядов; среда обитания, образ жизни и поведение; биологические и экологические </w:t>
      </w:r>
      <w:r w:rsidRPr="00BA11C3">
        <w:rPr>
          <w:rFonts w:ascii="Times New Roman" w:hAnsi="Times New Roman"/>
          <w:sz w:val="24"/>
          <w:szCs w:val="24"/>
        </w:rPr>
        <w:lastRenderedPageBreak/>
        <w:t xml:space="preserve">особенности; значение в природе и жизни человека; исчезающие, редкие и охраняемые виды </w:t>
      </w:r>
    </w:p>
    <w:p w14:paraId="7C304728" w14:textId="77777777" w:rsidR="00350F3C" w:rsidRPr="00BA11C3" w:rsidRDefault="00350F3C" w:rsidP="00350F3C">
      <w:pPr>
        <w:pStyle w:val="1"/>
        <w:spacing w:line="240" w:lineRule="atLeast"/>
        <w:ind w:left="0"/>
        <w:jc w:val="both"/>
        <w:rPr>
          <w:sz w:val="24"/>
          <w:szCs w:val="24"/>
          <w:u w:val="single"/>
        </w:rPr>
      </w:pPr>
      <w:r w:rsidRPr="00BA11C3">
        <w:rPr>
          <w:rFonts w:eastAsia="Batang"/>
          <w:b/>
          <w:bCs/>
          <w:sz w:val="24"/>
          <w:szCs w:val="24"/>
          <w:u w:val="single"/>
          <w:lang w:eastAsia="ko-KR"/>
        </w:rPr>
        <w:t xml:space="preserve">Раздел 3. Эволюция строения и функций органов и их систем у животных </w:t>
      </w:r>
      <w:r w:rsidRPr="00BA11C3">
        <w:rPr>
          <w:rFonts w:eastAsia="Batang"/>
          <w:iCs/>
          <w:sz w:val="24"/>
          <w:szCs w:val="24"/>
          <w:u w:val="single"/>
          <w:lang w:eastAsia="ko-KR"/>
        </w:rPr>
        <w:t>(</w:t>
      </w:r>
      <w:r w:rsidRPr="00BA11C3">
        <w:rPr>
          <w:rFonts w:eastAsia="Batang"/>
          <w:i/>
          <w:iCs/>
          <w:sz w:val="24"/>
          <w:szCs w:val="24"/>
          <w:u w:val="single"/>
          <w:lang w:eastAsia="ko-KR"/>
        </w:rPr>
        <w:t>6 часов</w:t>
      </w:r>
      <w:r w:rsidRPr="00BA11C3">
        <w:rPr>
          <w:rFonts w:eastAsia="Batang"/>
          <w:iCs/>
          <w:sz w:val="24"/>
          <w:szCs w:val="24"/>
          <w:u w:val="single"/>
          <w:lang w:eastAsia="ko-KR"/>
        </w:rPr>
        <w:t>)</w:t>
      </w:r>
    </w:p>
    <w:p w14:paraId="6326CB91" w14:textId="77777777" w:rsidR="00350F3C" w:rsidRPr="00BA11C3" w:rsidRDefault="00350F3C" w:rsidP="00350F3C">
      <w:pPr>
        <w:widowControl w:val="0"/>
        <w:snapToGrid w:val="0"/>
        <w:spacing w:line="240" w:lineRule="atLeast"/>
        <w:rPr>
          <w:rFonts w:ascii="Times New Roman" w:eastAsia="Batang" w:hAnsi="Times New Roman"/>
          <w:sz w:val="24"/>
          <w:szCs w:val="24"/>
          <w:lang w:eastAsia="ko-KR"/>
        </w:rPr>
      </w:pPr>
      <w:r w:rsidRPr="00BA11C3">
        <w:rPr>
          <w:rFonts w:ascii="Times New Roman" w:eastAsia="Batang" w:hAnsi="Times New Roman"/>
          <w:spacing w:val="-4"/>
          <w:sz w:val="24"/>
          <w:szCs w:val="24"/>
          <w:lang w:eastAsia="ko-KR"/>
        </w:rPr>
        <w:t>Покровы тела. Опорно-двигательная система и способы передвижения. Полости тела. Органы дыхания и газообмен. Органы пищеварения. Обмен веществ и превращение энергии. Кровеносная система. Кровь. Органы выделения</w:t>
      </w:r>
      <w:r w:rsidRPr="00BA11C3">
        <w:rPr>
          <w:rFonts w:ascii="Times New Roman" w:eastAsia="Batang" w:hAnsi="Times New Roman"/>
          <w:sz w:val="24"/>
          <w:szCs w:val="24"/>
          <w:lang w:eastAsia="ko-KR"/>
        </w:rPr>
        <w:t>.Органы чувств, нервная система, инстинкт, рефлекс. Регуляция деятельности организма.</w:t>
      </w:r>
    </w:p>
    <w:p w14:paraId="625C6FD6" w14:textId="77777777" w:rsidR="00350F3C" w:rsidRPr="00276E44" w:rsidRDefault="00350F3C" w:rsidP="00350F3C">
      <w:pPr>
        <w:widowControl w:val="0"/>
        <w:snapToGrid w:val="0"/>
        <w:spacing w:line="240" w:lineRule="atLeast"/>
        <w:rPr>
          <w:rFonts w:ascii="Times New Roman" w:eastAsia="Batang" w:hAnsi="Times New Roman"/>
          <w:b/>
          <w:bCs/>
          <w:sz w:val="24"/>
          <w:szCs w:val="24"/>
          <w:lang w:eastAsia="ko-KR"/>
        </w:rPr>
      </w:pPr>
      <w:r w:rsidRPr="00BA11C3">
        <w:rPr>
          <w:rFonts w:ascii="Times New Roman" w:eastAsia="Batang" w:hAnsi="Times New Roman"/>
          <w:b/>
          <w:bCs/>
          <w:i/>
          <w:iCs/>
          <w:sz w:val="24"/>
          <w:szCs w:val="24"/>
          <w:lang w:eastAsia="ko-KR"/>
        </w:rPr>
        <w:t>Демонстрация</w:t>
      </w:r>
      <w:r w:rsidRPr="00BA11C3">
        <w:rPr>
          <w:rFonts w:ascii="Times New Roman" w:eastAsia="Batang" w:hAnsi="Times New Roman"/>
          <w:b/>
          <w:bCs/>
          <w:sz w:val="24"/>
          <w:szCs w:val="24"/>
          <w:lang w:eastAsia="ko-KR"/>
        </w:rPr>
        <w:t xml:space="preserve"> </w:t>
      </w:r>
      <w:r>
        <w:rPr>
          <w:rFonts w:ascii="Times New Roman" w:eastAsia="Batang" w:hAnsi="Times New Roman"/>
          <w:b/>
          <w:bCs/>
          <w:sz w:val="24"/>
          <w:szCs w:val="24"/>
          <w:lang w:eastAsia="ko-KR"/>
        </w:rPr>
        <w:t xml:space="preserve">  </w:t>
      </w:r>
      <w:r w:rsidRPr="00BA11C3">
        <w:rPr>
          <w:rFonts w:ascii="Times New Roman" w:eastAsia="Batang" w:hAnsi="Times New Roman"/>
          <w:sz w:val="24"/>
          <w:szCs w:val="24"/>
          <w:lang w:eastAsia="ko-KR"/>
        </w:rPr>
        <w:t>Влажные препараты, скелеты, модели и муляжи.</w:t>
      </w:r>
    </w:p>
    <w:p w14:paraId="0F3B4FBE" w14:textId="77777777" w:rsidR="00350F3C" w:rsidRPr="00BA11C3" w:rsidRDefault="00350F3C" w:rsidP="00350F3C">
      <w:pPr>
        <w:widowControl w:val="0"/>
        <w:snapToGrid w:val="0"/>
        <w:spacing w:line="240" w:lineRule="atLeast"/>
        <w:rPr>
          <w:rFonts w:ascii="Times New Roman" w:hAnsi="Times New Roman"/>
          <w:b/>
          <w:bCs/>
          <w:sz w:val="24"/>
          <w:szCs w:val="24"/>
          <w:u w:val="single"/>
        </w:rPr>
      </w:pPr>
      <w:r w:rsidRPr="00BA11C3">
        <w:rPr>
          <w:rFonts w:ascii="Times New Roman" w:hAnsi="Times New Roman"/>
          <w:b/>
          <w:bCs/>
          <w:sz w:val="24"/>
          <w:szCs w:val="24"/>
          <w:u w:val="single"/>
        </w:rPr>
        <w:t xml:space="preserve">Раздел 4. Развитие и закономерности размещения животных на Земле </w:t>
      </w:r>
      <w:r w:rsidRPr="00BA11C3">
        <w:rPr>
          <w:rFonts w:ascii="Times New Roman" w:hAnsi="Times New Roman"/>
          <w:iCs/>
          <w:sz w:val="24"/>
          <w:szCs w:val="24"/>
          <w:u w:val="single"/>
        </w:rPr>
        <w:t>(</w:t>
      </w:r>
      <w:r w:rsidRPr="00BA11C3">
        <w:rPr>
          <w:rFonts w:ascii="Times New Roman" w:hAnsi="Times New Roman"/>
          <w:i/>
          <w:iCs/>
          <w:sz w:val="24"/>
          <w:szCs w:val="24"/>
          <w:u w:val="single"/>
        </w:rPr>
        <w:t>1час)</w:t>
      </w:r>
    </w:p>
    <w:p w14:paraId="716EEE2F"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Доказательства эволюции: сравнительно-анатомические, эмбриологические, палеонтологические. </w:t>
      </w:r>
      <w:r w:rsidRPr="00BA11C3">
        <w:rPr>
          <w:rFonts w:ascii="Times New Roman" w:eastAsia="Batang" w:hAnsi="Times New Roman"/>
          <w:sz w:val="24"/>
          <w:szCs w:val="24"/>
          <w:lang w:eastAsia="ko-KR"/>
        </w:rPr>
        <w:t>Ч. Дарвин о причинах эволюции животного мира. Усложнение строения животных и разнообразие видов как результат эволюции.</w:t>
      </w:r>
      <w:r w:rsidRPr="00BA11C3">
        <w:rPr>
          <w:rFonts w:ascii="Times New Roman" w:hAnsi="Times New Roman"/>
          <w:sz w:val="24"/>
          <w:szCs w:val="24"/>
        </w:rPr>
        <w:t xml:space="preserve"> </w:t>
      </w:r>
      <w:r w:rsidRPr="00BA11C3">
        <w:rPr>
          <w:rFonts w:ascii="Times New Roman" w:eastAsia="Batang" w:hAnsi="Times New Roman"/>
          <w:sz w:val="24"/>
          <w:szCs w:val="24"/>
          <w:lang w:eastAsia="ko-KR"/>
        </w:rPr>
        <w:t>Ареалы обитания. Миграции. Закономерности размещения животных.</w:t>
      </w:r>
      <w:r w:rsidRPr="00BA11C3">
        <w:rPr>
          <w:rFonts w:ascii="Times New Roman" w:hAnsi="Times New Roman"/>
          <w:sz w:val="24"/>
          <w:szCs w:val="24"/>
        </w:rPr>
        <w:t xml:space="preserve"> </w:t>
      </w:r>
    </w:p>
    <w:p w14:paraId="47B469D3" w14:textId="77777777" w:rsidR="00350F3C" w:rsidRPr="00276E44" w:rsidRDefault="00350F3C" w:rsidP="00350F3C">
      <w:pPr>
        <w:widowControl w:val="0"/>
        <w:snapToGrid w:val="0"/>
        <w:spacing w:line="240" w:lineRule="atLeast"/>
        <w:ind w:firstLine="0"/>
        <w:rPr>
          <w:rFonts w:ascii="Times New Roman" w:eastAsia="Batang" w:hAnsi="Times New Roman"/>
          <w:b/>
          <w:bCs/>
          <w:i/>
          <w:iCs/>
          <w:sz w:val="24"/>
          <w:szCs w:val="24"/>
          <w:lang w:eastAsia="ko-KR"/>
        </w:rPr>
      </w:pPr>
      <w:r w:rsidRPr="00BA11C3">
        <w:rPr>
          <w:rFonts w:ascii="Times New Roman" w:eastAsia="Batang" w:hAnsi="Times New Roman"/>
          <w:b/>
          <w:bCs/>
          <w:i/>
          <w:iCs/>
          <w:sz w:val="24"/>
          <w:szCs w:val="24"/>
          <w:lang w:eastAsia="ko-KR"/>
        </w:rPr>
        <w:t>Демонстрация</w:t>
      </w:r>
      <w:r>
        <w:rPr>
          <w:rFonts w:ascii="Times New Roman" w:eastAsia="Batang" w:hAnsi="Times New Roman"/>
          <w:b/>
          <w:bCs/>
          <w:i/>
          <w:iCs/>
          <w:sz w:val="24"/>
          <w:szCs w:val="24"/>
          <w:lang w:eastAsia="ko-KR"/>
        </w:rPr>
        <w:t xml:space="preserve">    </w:t>
      </w:r>
      <w:r w:rsidRPr="00BA11C3">
        <w:rPr>
          <w:rFonts w:ascii="Times New Roman" w:eastAsia="Batang" w:hAnsi="Times New Roman"/>
          <w:sz w:val="24"/>
          <w:szCs w:val="24"/>
          <w:lang w:eastAsia="ko-KR"/>
        </w:rPr>
        <w:t xml:space="preserve"> Палеонтологические доказательства эволюции.</w:t>
      </w:r>
    </w:p>
    <w:p w14:paraId="6F4C9B17" w14:textId="77777777" w:rsidR="00350F3C" w:rsidRPr="00BA11C3" w:rsidRDefault="00350F3C" w:rsidP="00350F3C">
      <w:pPr>
        <w:widowControl w:val="0"/>
        <w:spacing w:line="240" w:lineRule="atLeast"/>
        <w:ind w:firstLine="0"/>
        <w:rPr>
          <w:rFonts w:ascii="Times New Roman" w:hAnsi="Times New Roman"/>
          <w:bCs/>
          <w:snapToGrid w:val="0"/>
          <w:sz w:val="24"/>
          <w:szCs w:val="24"/>
          <w:u w:val="single"/>
        </w:rPr>
      </w:pPr>
      <w:r w:rsidRPr="00BA11C3">
        <w:rPr>
          <w:rFonts w:ascii="Times New Roman" w:hAnsi="Times New Roman"/>
          <w:b/>
          <w:bCs/>
          <w:snapToGrid w:val="0"/>
          <w:sz w:val="24"/>
          <w:szCs w:val="24"/>
          <w:u w:val="single"/>
        </w:rPr>
        <w:t xml:space="preserve">Раздел 5. Биоценозы </w:t>
      </w:r>
      <w:r w:rsidRPr="00BA11C3">
        <w:rPr>
          <w:rFonts w:ascii="Times New Roman" w:hAnsi="Times New Roman"/>
          <w:bCs/>
          <w:iCs/>
          <w:snapToGrid w:val="0"/>
          <w:sz w:val="24"/>
          <w:szCs w:val="24"/>
          <w:u w:val="single"/>
        </w:rPr>
        <w:t>(</w:t>
      </w:r>
      <w:r w:rsidRPr="00BA11C3">
        <w:rPr>
          <w:rFonts w:ascii="Times New Roman" w:hAnsi="Times New Roman"/>
          <w:bCs/>
          <w:i/>
          <w:iCs/>
          <w:snapToGrid w:val="0"/>
          <w:sz w:val="24"/>
          <w:szCs w:val="24"/>
          <w:u w:val="single"/>
        </w:rPr>
        <w:t>2 часа</w:t>
      </w:r>
      <w:r w:rsidRPr="00BA11C3">
        <w:rPr>
          <w:rFonts w:ascii="Times New Roman" w:hAnsi="Times New Roman"/>
          <w:bCs/>
          <w:iCs/>
          <w:snapToGrid w:val="0"/>
          <w:sz w:val="24"/>
          <w:szCs w:val="24"/>
          <w:u w:val="single"/>
        </w:rPr>
        <w:t>)</w:t>
      </w:r>
    </w:p>
    <w:p w14:paraId="68E6C095"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Естественные и искусственные биоценозы (водоем, луг, степь, тундра, лес, населенный пункт). Факторы среды и их влияние на биоценозы. Цепи питания, поток энергии. Взаимосвязь компонентов биоценоза и их приспособленность друг к другу. </w:t>
      </w:r>
    </w:p>
    <w:p w14:paraId="7776FE73" w14:textId="77777777" w:rsidR="00350F3C" w:rsidRPr="00276E44" w:rsidRDefault="00350F3C" w:rsidP="00350F3C">
      <w:pPr>
        <w:widowControl w:val="0"/>
        <w:snapToGrid w:val="0"/>
        <w:spacing w:line="240" w:lineRule="atLeast"/>
        <w:rPr>
          <w:rFonts w:ascii="Times New Roman" w:hAnsi="Times New Roman"/>
          <w:b/>
          <w:bCs/>
          <w:i/>
          <w:iCs/>
          <w:sz w:val="24"/>
          <w:szCs w:val="24"/>
        </w:rPr>
      </w:pPr>
      <w:r w:rsidRPr="00BA11C3">
        <w:rPr>
          <w:rFonts w:ascii="Times New Roman" w:hAnsi="Times New Roman"/>
          <w:b/>
          <w:bCs/>
          <w:i/>
          <w:iCs/>
          <w:sz w:val="24"/>
          <w:szCs w:val="24"/>
        </w:rPr>
        <w:t>Экскурсии</w:t>
      </w:r>
      <w:r>
        <w:rPr>
          <w:rFonts w:ascii="Times New Roman" w:hAnsi="Times New Roman"/>
          <w:b/>
          <w:bCs/>
          <w:i/>
          <w:iCs/>
          <w:sz w:val="24"/>
          <w:szCs w:val="24"/>
        </w:rPr>
        <w:t xml:space="preserve">    </w:t>
      </w:r>
      <w:r w:rsidRPr="00BA11C3">
        <w:rPr>
          <w:rFonts w:ascii="Times New Roman" w:hAnsi="Times New Roman"/>
          <w:spacing w:val="-6"/>
          <w:sz w:val="24"/>
          <w:szCs w:val="24"/>
        </w:rPr>
        <w:t>Изучение взаимосвязи животных с другими компонентами биоценоза. Фенологические наблюдения за весенними явлениями в жизни животных.</w:t>
      </w:r>
      <w:r w:rsidRPr="00BA11C3">
        <w:rPr>
          <w:rFonts w:ascii="Times New Roman" w:hAnsi="Times New Roman"/>
          <w:sz w:val="24"/>
          <w:szCs w:val="24"/>
        </w:rPr>
        <w:t xml:space="preserve"> </w:t>
      </w:r>
    </w:p>
    <w:p w14:paraId="2B0C7851" w14:textId="77777777" w:rsidR="00350F3C" w:rsidRPr="00BA11C3" w:rsidRDefault="00350F3C" w:rsidP="00350F3C">
      <w:pPr>
        <w:spacing w:line="240" w:lineRule="atLeast"/>
        <w:ind w:firstLine="0"/>
        <w:rPr>
          <w:rFonts w:ascii="Times New Roman" w:hAnsi="Times New Roman"/>
          <w:b/>
          <w:bCs/>
          <w:sz w:val="24"/>
          <w:szCs w:val="24"/>
          <w:u w:val="single"/>
        </w:rPr>
      </w:pPr>
      <w:r w:rsidRPr="00BA11C3">
        <w:rPr>
          <w:rFonts w:ascii="Times New Roman" w:hAnsi="Times New Roman"/>
          <w:b/>
          <w:bCs/>
          <w:sz w:val="24"/>
          <w:szCs w:val="24"/>
          <w:u w:val="single"/>
        </w:rPr>
        <w:t xml:space="preserve">Раздел 6. Животный мир и хозяйственная деятельность человека </w:t>
      </w:r>
      <w:r w:rsidRPr="00BA11C3">
        <w:rPr>
          <w:rFonts w:ascii="Times New Roman" w:hAnsi="Times New Roman"/>
          <w:iCs/>
          <w:sz w:val="24"/>
          <w:szCs w:val="24"/>
          <w:u w:val="single"/>
        </w:rPr>
        <w:t>(</w:t>
      </w:r>
      <w:r>
        <w:rPr>
          <w:rFonts w:ascii="Times New Roman" w:hAnsi="Times New Roman"/>
          <w:i/>
          <w:iCs/>
          <w:sz w:val="24"/>
          <w:szCs w:val="24"/>
          <w:u w:val="single"/>
        </w:rPr>
        <w:t>2</w:t>
      </w:r>
      <w:r w:rsidRPr="00BA11C3">
        <w:rPr>
          <w:rFonts w:ascii="Times New Roman" w:hAnsi="Times New Roman"/>
          <w:i/>
          <w:iCs/>
          <w:sz w:val="24"/>
          <w:szCs w:val="24"/>
          <w:u w:val="single"/>
        </w:rPr>
        <w:t xml:space="preserve"> час</w:t>
      </w:r>
      <w:r w:rsidRPr="00BA11C3">
        <w:rPr>
          <w:rFonts w:ascii="Times New Roman" w:hAnsi="Times New Roman"/>
          <w:iCs/>
          <w:sz w:val="24"/>
          <w:szCs w:val="24"/>
          <w:u w:val="single"/>
        </w:rPr>
        <w:t>)</w:t>
      </w:r>
    </w:p>
    <w:p w14:paraId="18707CB1"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Влияние деятельности человека на животных. Промысел животных.</w:t>
      </w:r>
    </w:p>
    <w:p w14:paraId="2E6C4DCC" w14:textId="77777777"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Одомашнивание. Разведение, основы содержания и селекции сельскохозяйственных животных.</w:t>
      </w:r>
    </w:p>
    <w:p w14:paraId="0BF14721" w14:textId="77777777" w:rsidR="00350F3C" w:rsidRPr="00350F3C"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Охрана животного мира: законы, система мониторинга, охраняемые территории. Красная книга. Рациональное использование животных.</w:t>
      </w:r>
    </w:p>
    <w:p w14:paraId="4242836C" w14:textId="77777777" w:rsidR="00350F3C" w:rsidRDefault="00350F3C" w:rsidP="00350F3C">
      <w:pPr>
        <w:widowControl w:val="0"/>
        <w:spacing w:line="240" w:lineRule="atLeast"/>
        <w:rPr>
          <w:rFonts w:ascii="Times New Roman" w:hAnsi="Times New Roman"/>
          <w:sz w:val="24"/>
          <w:szCs w:val="24"/>
        </w:rPr>
      </w:pPr>
      <w:r>
        <w:rPr>
          <w:rFonts w:ascii="Times New Roman" w:hAnsi="Times New Roman"/>
          <w:b/>
          <w:sz w:val="24"/>
          <w:szCs w:val="24"/>
        </w:rPr>
        <w:t xml:space="preserve">Примечание:     </w:t>
      </w:r>
      <w:r>
        <w:rPr>
          <w:rFonts w:ascii="Times New Roman" w:hAnsi="Times New Roman"/>
          <w:sz w:val="24"/>
          <w:szCs w:val="24"/>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28.08.17 г., протокол № 1, утверждённого Приказом директора № 109 от 28.08.17, в случае совпадения уроков с праздничными и каникулярными днями, программу выполнить согласно пункта 5  данного положения.</w:t>
      </w:r>
    </w:p>
    <w:p w14:paraId="0CB89630" w14:textId="77777777" w:rsidR="00350F3C" w:rsidRPr="00CB5293" w:rsidRDefault="00350F3C" w:rsidP="00350F3C">
      <w:pPr>
        <w:ind w:firstLine="0"/>
        <w:rPr>
          <w:rFonts w:ascii="Calibri" w:hAnsi="Calibri"/>
          <w:sz w:val="24"/>
          <w:szCs w:val="24"/>
        </w:rPr>
      </w:pPr>
    </w:p>
    <w:p w14:paraId="20665BA6" w14:textId="77777777" w:rsidR="00717CA0" w:rsidRPr="00BA11C3" w:rsidRDefault="00717CA0" w:rsidP="00052484">
      <w:pPr>
        <w:spacing w:line="240" w:lineRule="atLeast"/>
        <w:jc w:val="center"/>
        <w:rPr>
          <w:rFonts w:ascii="Times New Roman" w:eastAsia="Times New Roman" w:hAnsi="Times New Roman"/>
          <w:sz w:val="24"/>
          <w:szCs w:val="24"/>
        </w:rPr>
      </w:pPr>
      <w:r w:rsidRPr="00BA11C3">
        <w:rPr>
          <w:rFonts w:ascii="Times New Roman" w:eastAsia="Times New Roman" w:hAnsi="Times New Roman"/>
          <w:b/>
          <w:bCs/>
          <w:sz w:val="24"/>
          <w:szCs w:val="24"/>
        </w:rPr>
        <w:t>Календарно – тематическое планирование по биологии, 7 класс.</w:t>
      </w:r>
    </w:p>
    <w:p w14:paraId="11D6A93A" w14:textId="77777777" w:rsidR="00320EF5" w:rsidRDefault="00717CA0" w:rsidP="00052484">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(35ч, 1ч в неделю).</w:t>
      </w:r>
    </w:p>
    <w:tbl>
      <w:tblPr>
        <w:tblStyle w:val="a7"/>
        <w:tblW w:w="15735" w:type="dxa"/>
        <w:tblInd w:w="-459" w:type="dxa"/>
        <w:tblLayout w:type="fixed"/>
        <w:tblLook w:val="04A0" w:firstRow="1" w:lastRow="0" w:firstColumn="1" w:lastColumn="0" w:noHBand="0" w:noVBand="1"/>
      </w:tblPr>
      <w:tblGrid>
        <w:gridCol w:w="709"/>
        <w:gridCol w:w="142"/>
        <w:gridCol w:w="2693"/>
        <w:gridCol w:w="284"/>
        <w:gridCol w:w="7796"/>
        <w:gridCol w:w="142"/>
        <w:gridCol w:w="1559"/>
        <w:gridCol w:w="992"/>
        <w:gridCol w:w="142"/>
        <w:gridCol w:w="142"/>
        <w:gridCol w:w="283"/>
        <w:gridCol w:w="851"/>
      </w:tblGrid>
      <w:tr w:rsidR="00B32332" w14:paraId="068359BB" w14:textId="77777777" w:rsidTr="003B58ED">
        <w:trPr>
          <w:trHeight w:val="330"/>
        </w:trPr>
        <w:tc>
          <w:tcPr>
            <w:tcW w:w="709" w:type="dxa"/>
            <w:vMerge w:val="restart"/>
          </w:tcPr>
          <w:p w14:paraId="7326D934" w14:textId="77777777" w:rsidR="00B32332" w:rsidRDefault="00B32332" w:rsidP="00052484">
            <w:pPr>
              <w:spacing w:line="240" w:lineRule="atLeast"/>
              <w:ind w:firstLine="0"/>
              <w:jc w:val="center"/>
              <w:rPr>
                <w:rFonts w:ascii="Times New Roman" w:eastAsia="Times New Roman" w:hAnsi="Times New Roman"/>
                <w:sz w:val="24"/>
                <w:szCs w:val="24"/>
              </w:rPr>
            </w:pPr>
            <w:r w:rsidRPr="00905681">
              <w:rPr>
                <w:rFonts w:ascii="Times New Roman" w:eastAsia="Times New Roman" w:hAnsi="Times New Roman"/>
                <w:b/>
                <w:sz w:val="24"/>
                <w:szCs w:val="24"/>
              </w:rPr>
              <w:t>№ урока</w:t>
            </w:r>
          </w:p>
        </w:tc>
        <w:tc>
          <w:tcPr>
            <w:tcW w:w="3119" w:type="dxa"/>
            <w:gridSpan w:val="3"/>
            <w:vMerge w:val="restart"/>
          </w:tcPr>
          <w:p w14:paraId="34679681" w14:textId="77777777" w:rsidR="00B32332" w:rsidRPr="00905681" w:rsidRDefault="00B32332" w:rsidP="00320EF5">
            <w:pPr>
              <w:spacing w:line="240" w:lineRule="atLeast"/>
              <w:jc w:val="center"/>
              <w:rPr>
                <w:rFonts w:ascii="Times New Roman" w:eastAsia="Times New Roman" w:hAnsi="Times New Roman"/>
                <w:b/>
                <w:sz w:val="24"/>
                <w:szCs w:val="24"/>
              </w:rPr>
            </w:pPr>
            <w:r w:rsidRPr="00905681">
              <w:rPr>
                <w:rFonts w:ascii="Times New Roman" w:eastAsia="Times New Roman" w:hAnsi="Times New Roman"/>
                <w:b/>
                <w:sz w:val="24"/>
                <w:szCs w:val="24"/>
              </w:rPr>
              <w:t>Тема урока</w:t>
            </w:r>
          </w:p>
          <w:p w14:paraId="05059B06" w14:textId="77777777" w:rsidR="00B32332" w:rsidRDefault="00B32332" w:rsidP="00052484">
            <w:pPr>
              <w:spacing w:line="240" w:lineRule="atLeast"/>
              <w:ind w:firstLine="0"/>
              <w:jc w:val="center"/>
              <w:rPr>
                <w:rFonts w:ascii="Times New Roman" w:eastAsia="Times New Roman" w:hAnsi="Times New Roman"/>
                <w:sz w:val="24"/>
                <w:szCs w:val="24"/>
              </w:rPr>
            </w:pPr>
          </w:p>
        </w:tc>
        <w:tc>
          <w:tcPr>
            <w:tcW w:w="7796" w:type="dxa"/>
            <w:vMerge w:val="restart"/>
          </w:tcPr>
          <w:p w14:paraId="4318E595" w14:textId="77777777" w:rsidR="00B32332" w:rsidRDefault="00B32332" w:rsidP="00320EF5">
            <w:pPr>
              <w:tabs>
                <w:tab w:val="left" w:pos="5659"/>
              </w:tabs>
              <w:spacing w:line="240" w:lineRule="atLeast"/>
              <w:jc w:val="center"/>
              <w:rPr>
                <w:rFonts w:ascii="Times New Roman" w:eastAsia="Times New Roman" w:hAnsi="Times New Roman"/>
                <w:b/>
                <w:color w:val="000000"/>
                <w:szCs w:val="22"/>
              </w:rPr>
            </w:pPr>
            <w:r w:rsidRPr="00905681">
              <w:rPr>
                <w:rFonts w:ascii="Times New Roman" w:eastAsia="Times New Roman" w:hAnsi="Times New Roman"/>
                <w:b/>
                <w:color w:val="000000"/>
                <w:szCs w:val="22"/>
              </w:rPr>
              <w:t xml:space="preserve">Основные виды деятельности учащихся </w:t>
            </w:r>
          </w:p>
          <w:p w14:paraId="2D2C6C02" w14:textId="77777777" w:rsidR="00B32332" w:rsidRDefault="00B32332" w:rsidP="00052484">
            <w:pPr>
              <w:spacing w:line="240" w:lineRule="atLeast"/>
              <w:ind w:firstLine="0"/>
              <w:jc w:val="center"/>
              <w:rPr>
                <w:rFonts w:ascii="Times New Roman" w:eastAsia="Times New Roman" w:hAnsi="Times New Roman"/>
                <w:sz w:val="24"/>
                <w:szCs w:val="24"/>
              </w:rPr>
            </w:pPr>
          </w:p>
        </w:tc>
        <w:tc>
          <w:tcPr>
            <w:tcW w:w="1701" w:type="dxa"/>
            <w:gridSpan w:val="2"/>
            <w:vMerge w:val="restart"/>
          </w:tcPr>
          <w:p w14:paraId="1C384B44" w14:textId="77777777" w:rsidR="00B32332" w:rsidRDefault="00465751"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Задание на дом</w:t>
            </w:r>
          </w:p>
        </w:tc>
        <w:tc>
          <w:tcPr>
            <w:tcW w:w="2410" w:type="dxa"/>
            <w:gridSpan w:val="5"/>
          </w:tcPr>
          <w:p w14:paraId="36AC2E92" w14:textId="77777777" w:rsidR="00B32332" w:rsidRDefault="00B32332"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Дата </w:t>
            </w:r>
          </w:p>
        </w:tc>
      </w:tr>
      <w:tr w:rsidR="00B32332" w14:paraId="55743591" w14:textId="77777777" w:rsidTr="003B58ED">
        <w:trPr>
          <w:trHeight w:val="225"/>
        </w:trPr>
        <w:tc>
          <w:tcPr>
            <w:tcW w:w="709" w:type="dxa"/>
            <w:vMerge/>
          </w:tcPr>
          <w:p w14:paraId="7816015E" w14:textId="77777777" w:rsidR="00B32332" w:rsidRPr="00905681" w:rsidRDefault="00B32332" w:rsidP="00052484">
            <w:pPr>
              <w:spacing w:line="240" w:lineRule="atLeast"/>
              <w:ind w:firstLine="0"/>
              <w:jc w:val="center"/>
              <w:rPr>
                <w:rFonts w:ascii="Times New Roman" w:eastAsia="Times New Roman" w:hAnsi="Times New Roman"/>
                <w:b/>
                <w:sz w:val="24"/>
                <w:szCs w:val="24"/>
              </w:rPr>
            </w:pPr>
          </w:p>
        </w:tc>
        <w:tc>
          <w:tcPr>
            <w:tcW w:w="3119" w:type="dxa"/>
            <w:gridSpan w:val="3"/>
            <w:vMerge/>
          </w:tcPr>
          <w:p w14:paraId="7F3F7A51" w14:textId="77777777" w:rsidR="00B32332" w:rsidRPr="00905681" w:rsidRDefault="00B32332" w:rsidP="00320EF5">
            <w:pPr>
              <w:spacing w:line="240" w:lineRule="atLeast"/>
              <w:jc w:val="center"/>
              <w:rPr>
                <w:rFonts w:ascii="Times New Roman" w:eastAsia="Times New Roman" w:hAnsi="Times New Roman"/>
                <w:b/>
                <w:sz w:val="24"/>
                <w:szCs w:val="24"/>
              </w:rPr>
            </w:pPr>
          </w:p>
        </w:tc>
        <w:tc>
          <w:tcPr>
            <w:tcW w:w="7796" w:type="dxa"/>
            <w:vMerge/>
          </w:tcPr>
          <w:p w14:paraId="41446957" w14:textId="77777777" w:rsidR="00B32332" w:rsidRPr="00905681" w:rsidRDefault="00B32332" w:rsidP="00320EF5">
            <w:pPr>
              <w:tabs>
                <w:tab w:val="left" w:pos="5659"/>
              </w:tabs>
              <w:spacing w:line="240" w:lineRule="atLeast"/>
              <w:jc w:val="center"/>
              <w:rPr>
                <w:rFonts w:ascii="Times New Roman" w:eastAsia="Times New Roman" w:hAnsi="Times New Roman"/>
                <w:b/>
                <w:color w:val="000000"/>
                <w:szCs w:val="22"/>
              </w:rPr>
            </w:pPr>
          </w:p>
        </w:tc>
        <w:tc>
          <w:tcPr>
            <w:tcW w:w="1701" w:type="dxa"/>
            <w:gridSpan w:val="2"/>
            <w:vMerge/>
          </w:tcPr>
          <w:p w14:paraId="788A0871" w14:textId="77777777" w:rsidR="00B32332" w:rsidRDefault="00B32332" w:rsidP="00052484">
            <w:pPr>
              <w:spacing w:line="240" w:lineRule="atLeast"/>
              <w:ind w:firstLine="0"/>
              <w:jc w:val="center"/>
              <w:rPr>
                <w:rFonts w:ascii="Times New Roman" w:eastAsia="Times New Roman" w:hAnsi="Times New Roman"/>
                <w:sz w:val="24"/>
                <w:szCs w:val="24"/>
              </w:rPr>
            </w:pPr>
          </w:p>
        </w:tc>
        <w:tc>
          <w:tcPr>
            <w:tcW w:w="992" w:type="dxa"/>
          </w:tcPr>
          <w:p w14:paraId="6272CF16" w14:textId="77777777" w:rsidR="00B32332" w:rsidRDefault="00465751" w:rsidP="009F58E1">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 xml:space="preserve">План </w:t>
            </w:r>
          </w:p>
        </w:tc>
        <w:tc>
          <w:tcPr>
            <w:tcW w:w="1418" w:type="dxa"/>
            <w:gridSpan w:val="4"/>
          </w:tcPr>
          <w:p w14:paraId="697F5887" w14:textId="77777777" w:rsidR="00B32332" w:rsidRDefault="00465751" w:rsidP="00052484">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 xml:space="preserve">Факт </w:t>
            </w:r>
          </w:p>
        </w:tc>
      </w:tr>
      <w:tr w:rsidR="00320EF5" w14:paraId="7B52D849" w14:textId="77777777" w:rsidTr="003B58ED">
        <w:tc>
          <w:tcPr>
            <w:tcW w:w="709" w:type="dxa"/>
          </w:tcPr>
          <w:p w14:paraId="6637E58C" w14:textId="77777777" w:rsidR="00320EF5" w:rsidRDefault="00320EF5"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3119" w:type="dxa"/>
            <w:gridSpan w:val="3"/>
          </w:tcPr>
          <w:p w14:paraId="096E1EF4" w14:textId="77777777" w:rsidR="00320EF5" w:rsidRPr="00BA11C3" w:rsidRDefault="00320EF5" w:rsidP="00320EF5">
            <w:pPr>
              <w:spacing w:line="240" w:lineRule="atLeast"/>
              <w:ind w:firstLine="0"/>
              <w:rPr>
                <w:rFonts w:ascii="Times New Roman" w:eastAsia="Times New Roman" w:hAnsi="Times New Roman"/>
                <w:sz w:val="24"/>
                <w:szCs w:val="24"/>
              </w:rPr>
            </w:pPr>
            <w:r w:rsidRPr="00BA11C3">
              <w:rPr>
                <w:rFonts w:ascii="Times New Roman" w:eastAsia="Times New Roman" w:hAnsi="Times New Roman"/>
                <w:b/>
                <w:bCs/>
                <w:sz w:val="24"/>
                <w:szCs w:val="24"/>
              </w:rPr>
              <w:t>Введение</w:t>
            </w:r>
            <w:r>
              <w:rPr>
                <w:rFonts w:ascii="Times New Roman" w:eastAsia="Times New Roman" w:hAnsi="Times New Roman"/>
                <w:sz w:val="24"/>
                <w:szCs w:val="24"/>
              </w:rPr>
              <w:t xml:space="preserve">      </w:t>
            </w:r>
            <w:r w:rsidRPr="00BA11C3">
              <w:rPr>
                <w:rFonts w:ascii="Times New Roman" w:eastAsia="Times New Roman" w:hAnsi="Times New Roman"/>
                <w:b/>
                <w:bCs/>
                <w:sz w:val="24"/>
                <w:szCs w:val="24"/>
              </w:rPr>
              <w:t>(1ч).</w:t>
            </w:r>
          </w:p>
          <w:p w14:paraId="60A62A1D" w14:textId="77777777" w:rsidR="00320EF5"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История развития зоологии.</w:t>
            </w:r>
          </w:p>
          <w:p w14:paraId="61AA9292" w14:textId="77777777" w:rsidR="00320EF5" w:rsidRDefault="00320EF5" w:rsidP="00320EF5">
            <w:pPr>
              <w:spacing w:line="240" w:lineRule="atLeast"/>
              <w:rPr>
                <w:rFonts w:ascii="Times New Roman" w:eastAsia="Times New Roman" w:hAnsi="Times New Roman"/>
                <w:sz w:val="24"/>
                <w:szCs w:val="24"/>
              </w:rPr>
            </w:pPr>
            <w:r>
              <w:rPr>
                <w:rFonts w:ascii="Times New Roman" w:eastAsia="Times New Roman" w:hAnsi="Times New Roman"/>
                <w:sz w:val="24"/>
                <w:szCs w:val="24"/>
              </w:rPr>
              <w:t>Зоология усешенен тарихы.</w:t>
            </w:r>
          </w:p>
          <w:p w14:paraId="67C5C46D" w14:textId="77777777" w:rsidR="00320EF5" w:rsidRDefault="00320EF5" w:rsidP="00052484">
            <w:pPr>
              <w:spacing w:line="240" w:lineRule="atLeast"/>
              <w:ind w:firstLine="0"/>
              <w:jc w:val="center"/>
              <w:rPr>
                <w:rFonts w:ascii="Times New Roman" w:eastAsia="Times New Roman" w:hAnsi="Times New Roman"/>
                <w:sz w:val="24"/>
                <w:szCs w:val="24"/>
              </w:rPr>
            </w:pPr>
          </w:p>
        </w:tc>
        <w:tc>
          <w:tcPr>
            <w:tcW w:w="7796" w:type="dxa"/>
          </w:tcPr>
          <w:p w14:paraId="290D7E30" w14:textId="77777777" w:rsidR="00320EF5" w:rsidRPr="00BA11C3" w:rsidRDefault="00320EF5" w:rsidP="00320EF5">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«систематика», «зоология», «систематические категории». Описывают и сравнивают царства органического мира. Характеризуют этапы развития зоологии. Классифицируют животных, отрабатывают правила работы с учебником.</w:t>
            </w:r>
          </w:p>
          <w:p w14:paraId="05AEC332" w14:textId="77777777" w:rsidR="00320EF5" w:rsidRPr="00BA11C3"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«систематика», «зоология», «систематические категории. Дают характеристику методам изучения биологических объектов</w:t>
            </w:r>
          </w:p>
          <w:p w14:paraId="1C82FAC8" w14:textId="77777777" w:rsidR="00320EF5" w:rsidRPr="00BA11C3"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описывают и сравнивают царства органического мира. Отрабатывают правила работы с учебником.</w:t>
            </w:r>
          </w:p>
          <w:p w14:paraId="67DB852C" w14:textId="77777777" w:rsidR="00320EF5" w:rsidRPr="00BA11C3"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lastRenderedPageBreak/>
              <w:t>Коммуникативные УУД:</w:t>
            </w:r>
            <w:r w:rsidRPr="00BA11C3">
              <w:rPr>
                <w:rFonts w:ascii="Times New Roman" w:eastAsia="Times New Roman" w:hAnsi="Times New Roman"/>
                <w:sz w:val="24"/>
                <w:szCs w:val="24"/>
              </w:rPr>
              <w:t xml:space="preserve"> научить применять двойные названия животных в общении со сверстниками, при подготовке сообщений, докладов, презентаций.</w:t>
            </w:r>
          </w:p>
          <w:p w14:paraId="6B90E3DD" w14:textId="77777777" w:rsidR="00B32332" w:rsidRDefault="00320EF5" w:rsidP="00465751">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Развития познавательных интересов, учебных мотивов;  развитие доброжелательности, доверия и  внимательности к людям</w:t>
            </w:r>
          </w:p>
        </w:tc>
        <w:tc>
          <w:tcPr>
            <w:tcW w:w="1701" w:type="dxa"/>
            <w:gridSpan w:val="2"/>
          </w:tcPr>
          <w:p w14:paraId="3082914B" w14:textId="77777777" w:rsidR="00320EF5" w:rsidRDefault="009E5EC1"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П.1,2</w:t>
            </w:r>
          </w:p>
          <w:p w14:paraId="1C0CB567" w14:textId="77777777" w:rsidR="009E5EC1" w:rsidRDefault="009E5EC1"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П.1,2</w:t>
            </w:r>
          </w:p>
        </w:tc>
        <w:tc>
          <w:tcPr>
            <w:tcW w:w="992" w:type="dxa"/>
          </w:tcPr>
          <w:p w14:paraId="2E97EB03" w14:textId="77777777" w:rsidR="00320EF5"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07</w:t>
            </w:r>
            <w:r w:rsidR="00596AD3">
              <w:rPr>
                <w:rFonts w:ascii="Times New Roman" w:eastAsia="Times New Roman" w:hAnsi="Times New Roman"/>
                <w:sz w:val="24"/>
                <w:szCs w:val="24"/>
              </w:rPr>
              <w:t>.09.</w:t>
            </w:r>
          </w:p>
        </w:tc>
        <w:tc>
          <w:tcPr>
            <w:tcW w:w="1418" w:type="dxa"/>
            <w:gridSpan w:val="4"/>
          </w:tcPr>
          <w:p w14:paraId="151FAD95" w14:textId="77777777" w:rsidR="00320EF5" w:rsidRDefault="00320EF5" w:rsidP="00052484">
            <w:pPr>
              <w:spacing w:line="240" w:lineRule="atLeast"/>
              <w:ind w:firstLine="0"/>
              <w:jc w:val="center"/>
              <w:rPr>
                <w:rFonts w:ascii="Times New Roman" w:eastAsia="Times New Roman" w:hAnsi="Times New Roman"/>
                <w:sz w:val="24"/>
                <w:szCs w:val="24"/>
              </w:rPr>
            </w:pPr>
          </w:p>
        </w:tc>
      </w:tr>
      <w:tr w:rsidR="002B1DE9" w14:paraId="23D66BC9" w14:textId="77777777" w:rsidTr="00465751">
        <w:tc>
          <w:tcPr>
            <w:tcW w:w="15735" w:type="dxa"/>
            <w:gridSpan w:val="12"/>
          </w:tcPr>
          <w:p w14:paraId="34405A56" w14:textId="77777777" w:rsidR="002B1DE9" w:rsidRDefault="002B1DE9" w:rsidP="002B1DE9">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t>Раздел 1. Многообразие животных</w:t>
            </w:r>
            <w:r>
              <w:rPr>
                <w:rFonts w:ascii="Times New Roman" w:eastAsia="Times New Roman" w:hAnsi="Times New Roman"/>
                <w:sz w:val="24"/>
                <w:szCs w:val="24"/>
              </w:rPr>
              <w:t xml:space="preserve">             </w:t>
            </w:r>
            <w:r>
              <w:rPr>
                <w:rFonts w:ascii="Times New Roman" w:eastAsia="Times New Roman" w:hAnsi="Times New Roman"/>
                <w:b/>
                <w:bCs/>
                <w:sz w:val="24"/>
                <w:szCs w:val="24"/>
              </w:rPr>
              <w:t xml:space="preserve">Тема </w:t>
            </w:r>
            <w:r w:rsidRPr="00BA11C3">
              <w:rPr>
                <w:rFonts w:ascii="Times New Roman" w:eastAsia="Times New Roman" w:hAnsi="Times New Roman"/>
                <w:b/>
                <w:bCs/>
                <w:sz w:val="24"/>
                <w:szCs w:val="24"/>
              </w:rPr>
              <w:t>1. Простейшие(2 ч).</w:t>
            </w:r>
          </w:p>
        </w:tc>
      </w:tr>
      <w:tr w:rsidR="0076257C" w14:paraId="2C5C8E2C" w14:textId="77777777" w:rsidTr="003B58ED">
        <w:tc>
          <w:tcPr>
            <w:tcW w:w="851" w:type="dxa"/>
            <w:gridSpan w:val="2"/>
          </w:tcPr>
          <w:p w14:paraId="73F1CFFD" w14:textId="77777777" w:rsidR="002B1DE9"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2-1</w:t>
            </w:r>
          </w:p>
          <w:p w14:paraId="1EC5122D" w14:textId="77777777" w:rsidR="0076257C" w:rsidRDefault="0076257C" w:rsidP="00052484">
            <w:pPr>
              <w:spacing w:line="240" w:lineRule="atLeast"/>
              <w:ind w:firstLine="0"/>
              <w:jc w:val="center"/>
              <w:rPr>
                <w:rFonts w:ascii="Times New Roman" w:eastAsia="Times New Roman" w:hAnsi="Times New Roman"/>
                <w:sz w:val="24"/>
                <w:szCs w:val="24"/>
              </w:rPr>
            </w:pPr>
          </w:p>
        </w:tc>
        <w:tc>
          <w:tcPr>
            <w:tcW w:w="2977" w:type="dxa"/>
            <w:gridSpan w:val="2"/>
          </w:tcPr>
          <w:p w14:paraId="0957062B" w14:textId="77777777" w:rsidR="002B1DE9"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Общая характеристика Простейших.</w:t>
            </w:r>
          </w:p>
          <w:p w14:paraId="6A944D7A" w14:textId="77777777" w:rsidR="002B1DE9" w:rsidRDefault="002B1DE9" w:rsidP="002B1DE9">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Ин гади тозелешлелэр.</w:t>
            </w:r>
          </w:p>
          <w:p w14:paraId="566D2174" w14:textId="77777777" w:rsidR="002B1DE9" w:rsidRPr="00BA11C3" w:rsidRDefault="002B1DE9" w:rsidP="002B1DE9">
            <w:pPr>
              <w:spacing w:line="240" w:lineRule="atLeast"/>
              <w:ind w:firstLine="0"/>
              <w:rPr>
                <w:rFonts w:ascii="Times New Roman" w:eastAsia="Times New Roman" w:hAnsi="Times New Roman"/>
                <w:sz w:val="24"/>
                <w:szCs w:val="24"/>
              </w:rPr>
            </w:pPr>
          </w:p>
          <w:p w14:paraId="33A93AB4" w14:textId="77777777" w:rsidR="0076257C" w:rsidRPr="00BA11C3" w:rsidRDefault="002B1DE9" w:rsidP="002B1DE9">
            <w:pPr>
              <w:spacing w:line="240" w:lineRule="atLeast"/>
              <w:ind w:firstLine="0"/>
              <w:rPr>
                <w:rFonts w:ascii="Times New Roman" w:eastAsia="Times New Roman" w:hAnsi="Times New Roman"/>
                <w:b/>
                <w:bCs/>
                <w:sz w:val="24"/>
                <w:szCs w:val="24"/>
              </w:rPr>
            </w:pPr>
            <w:r w:rsidRPr="00BA11C3">
              <w:rPr>
                <w:rFonts w:ascii="Times New Roman" w:eastAsia="Times New Roman" w:hAnsi="Times New Roman"/>
                <w:i/>
                <w:iCs/>
                <w:sz w:val="24"/>
                <w:szCs w:val="24"/>
              </w:rPr>
              <w:t>Лабораторная работа №1 «Знакомство с многообразием водных простейших».</w:t>
            </w:r>
          </w:p>
        </w:tc>
        <w:tc>
          <w:tcPr>
            <w:tcW w:w="7938" w:type="dxa"/>
            <w:gridSpan w:val="2"/>
          </w:tcPr>
          <w:p w14:paraId="7E3DE3E1" w14:textId="77777777"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Систематизируют знания при заполнении таблицы «Сходство и различия простейших животных и растений». Знакомятся с многообразием простейших, особенностями их строения и значением в природе и жизни человека. Выполняют самостоятельные наблюдения за простейшими в культурах. </w:t>
            </w:r>
          </w:p>
          <w:p w14:paraId="275C1C6F" w14:textId="77777777"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«простейшие», «корненожки», «радиолярии», солнечники», «споровики», «циста», «раковина». Сравнивают простейших с растениями.</w:t>
            </w:r>
          </w:p>
          <w:p w14:paraId="13BBA52B" w14:textId="77777777"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систематизируют знания при заполнении таблицы «Сходство и различия простейших животных и растений». Выполняют самостоятельные наблюдения за простейшими в культурах.</w:t>
            </w:r>
          </w:p>
          <w:p w14:paraId="20BC2A1B" w14:textId="77777777" w:rsidR="0076257C" w:rsidRPr="00BA11C3"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обмениваясь знаниями со сверстниками оформляют отчет, включающий ход наблюдений и выводы</w:t>
            </w:r>
          </w:p>
        </w:tc>
        <w:tc>
          <w:tcPr>
            <w:tcW w:w="1559" w:type="dxa"/>
          </w:tcPr>
          <w:p w14:paraId="6DA80C39"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w:t>
            </w:r>
          </w:p>
          <w:p w14:paraId="62E9CC4F" w14:textId="77777777" w:rsidR="0076257C"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3</w:t>
            </w:r>
          </w:p>
        </w:tc>
        <w:tc>
          <w:tcPr>
            <w:tcW w:w="1134" w:type="dxa"/>
            <w:gridSpan w:val="2"/>
          </w:tcPr>
          <w:p w14:paraId="3E4FD83A" w14:textId="77777777" w:rsidR="0076257C"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14</w:t>
            </w:r>
            <w:r w:rsidR="00596AD3">
              <w:rPr>
                <w:rFonts w:ascii="Times New Roman" w:eastAsia="Times New Roman" w:hAnsi="Times New Roman"/>
                <w:sz w:val="24"/>
                <w:szCs w:val="24"/>
              </w:rPr>
              <w:t>.09.</w:t>
            </w:r>
          </w:p>
        </w:tc>
        <w:tc>
          <w:tcPr>
            <w:tcW w:w="1276" w:type="dxa"/>
            <w:gridSpan w:val="3"/>
          </w:tcPr>
          <w:p w14:paraId="182707A2" w14:textId="77777777" w:rsidR="0076257C" w:rsidRDefault="0076257C" w:rsidP="00052484">
            <w:pPr>
              <w:spacing w:line="240" w:lineRule="atLeast"/>
              <w:ind w:firstLine="0"/>
              <w:jc w:val="center"/>
              <w:rPr>
                <w:rFonts w:ascii="Times New Roman" w:eastAsia="Times New Roman" w:hAnsi="Times New Roman"/>
                <w:sz w:val="24"/>
                <w:szCs w:val="24"/>
              </w:rPr>
            </w:pPr>
          </w:p>
        </w:tc>
      </w:tr>
      <w:tr w:rsidR="002B1DE9" w14:paraId="083DE631" w14:textId="77777777" w:rsidTr="003B58ED">
        <w:tc>
          <w:tcPr>
            <w:tcW w:w="851" w:type="dxa"/>
            <w:gridSpan w:val="2"/>
          </w:tcPr>
          <w:p w14:paraId="75C6E9ED" w14:textId="77777777" w:rsidR="002B1DE9"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3-2</w:t>
            </w:r>
          </w:p>
          <w:p w14:paraId="6B090EEC" w14:textId="77777777" w:rsidR="002B1DE9" w:rsidRPr="00BA11C3" w:rsidRDefault="002B1DE9" w:rsidP="002B1DE9">
            <w:pPr>
              <w:spacing w:line="240" w:lineRule="atLeast"/>
              <w:ind w:firstLine="0"/>
              <w:rPr>
                <w:rFonts w:ascii="Times New Roman" w:eastAsia="Times New Roman" w:hAnsi="Times New Roman"/>
                <w:sz w:val="24"/>
                <w:szCs w:val="24"/>
              </w:rPr>
            </w:pPr>
          </w:p>
        </w:tc>
        <w:tc>
          <w:tcPr>
            <w:tcW w:w="2977" w:type="dxa"/>
            <w:gridSpan w:val="2"/>
          </w:tcPr>
          <w:p w14:paraId="558E6E3E" w14:textId="77777777"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Многообразие и значение простейших.</w:t>
            </w:r>
          </w:p>
          <w:p w14:paraId="542819C3" w14:textId="77777777" w:rsidR="002B1DE9" w:rsidRDefault="002B1DE9" w:rsidP="002B1DE9">
            <w:pPr>
              <w:spacing w:line="240" w:lineRule="atLeast"/>
              <w:rPr>
                <w:rFonts w:ascii="Times New Roman" w:eastAsia="Times New Roman" w:hAnsi="Times New Roman"/>
                <w:sz w:val="24"/>
                <w:szCs w:val="24"/>
              </w:rPr>
            </w:pPr>
            <w:r>
              <w:rPr>
                <w:rFonts w:ascii="Times New Roman" w:eastAsia="Times New Roman" w:hAnsi="Times New Roman"/>
                <w:sz w:val="24"/>
                <w:szCs w:val="24"/>
              </w:rPr>
              <w:t>Ин гади тозелешлелэрнен купторлелеге, эхэмияте.</w:t>
            </w:r>
          </w:p>
          <w:p w14:paraId="2171347E" w14:textId="77777777" w:rsidR="002B1DE9" w:rsidRDefault="002B1DE9" w:rsidP="002B1DE9">
            <w:pPr>
              <w:spacing w:line="240" w:lineRule="atLeast"/>
              <w:rPr>
                <w:rFonts w:ascii="Times New Roman" w:eastAsia="Times New Roman" w:hAnsi="Times New Roman"/>
                <w:sz w:val="24"/>
                <w:szCs w:val="24"/>
              </w:rPr>
            </w:pPr>
          </w:p>
          <w:p w14:paraId="0EF799C5" w14:textId="77777777" w:rsidR="002B1DE9" w:rsidRPr="00BA11C3" w:rsidRDefault="002B1DE9" w:rsidP="002B1DE9">
            <w:pPr>
              <w:spacing w:line="240" w:lineRule="atLeast"/>
              <w:ind w:firstLine="0"/>
              <w:rPr>
                <w:rFonts w:ascii="Times New Roman" w:eastAsia="Times New Roman" w:hAnsi="Times New Roman"/>
                <w:sz w:val="24"/>
                <w:szCs w:val="24"/>
              </w:rPr>
            </w:pPr>
          </w:p>
        </w:tc>
        <w:tc>
          <w:tcPr>
            <w:tcW w:w="7938" w:type="dxa"/>
            <w:gridSpan w:val="2"/>
          </w:tcPr>
          <w:p w14:paraId="4BD2E5CB"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«инфузории», «колония», «жгутиконосцы». Систематизируют знания при заполнении таблицы «Сравнительная характеристика систематических групп простейших». Знакомятся с многообразием простейших, особенностями их строения и значением в природе и жизни человека</w:t>
            </w:r>
          </w:p>
          <w:p w14:paraId="74C684AB"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«инфузории», «колония», «жгутиконосцы».</w:t>
            </w:r>
          </w:p>
          <w:p w14:paraId="7EDC91D9"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Знакомятся с многообразием простейших, особенностями их строения и значением в природе и жизни человека. Знакомятся с многообразием простейших, особенностями их строения и значением в природе и жизни человека</w:t>
            </w:r>
          </w:p>
          <w:p w14:paraId="6ED42A3D"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Систематизируют знания при заполнении таблицы «Сравнительная характеристика систематических групп простейших».</w:t>
            </w:r>
          </w:p>
          <w:p w14:paraId="5C656277"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Умение работать в составе группы.</w:t>
            </w:r>
          </w:p>
          <w:p w14:paraId="387F5642" w14:textId="77777777"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Учебное сотрудничество с учителем и одноклассниками в приобретении новых знаний, Развитие любознательности, интереса к новым знаниям</w:t>
            </w:r>
          </w:p>
          <w:p w14:paraId="081CF274" w14:textId="77777777" w:rsidR="002B1DE9" w:rsidRPr="00BA11C3" w:rsidRDefault="002B1DE9" w:rsidP="002B1DE9">
            <w:pPr>
              <w:spacing w:line="240" w:lineRule="atLeast"/>
              <w:rPr>
                <w:rFonts w:ascii="Times New Roman" w:eastAsia="Times New Roman" w:hAnsi="Times New Roman"/>
                <w:sz w:val="24"/>
                <w:szCs w:val="24"/>
              </w:rPr>
            </w:pPr>
          </w:p>
        </w:tc>
        <w:tc>
          <w:tcPr>
            <w:tcW w:w="1559" w:type="dxa"/>
          </w:tcPr>
          <w:p w14:paraId="598E02C3"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w:t>
            </w:r>
          </w:p>
          <w:p w14:paraId="380CDCA4" w14:textId="77777777" w:rsidR="002B1DE9"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w:t>
            </w:r>
          </w:p>
        </w:tc>
        <w:tc>
          <w:tcPr>
            <w:tcW w:w="1134" w:type="dxa"/>
            <w:gridSpan w:val="2"/>
          </w:tcPr>
          <w:p w14:paraId="60794556" w14:textId="77777777" w:rsidR="002B1DE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21</w:t>
            </w:r>
            <w:r w:rsidR="00596AD3">
              <w:rPr>
                <w:rFonts w:ascii="Times New Roman" w:eastAsia="Times New Roman" w:hAnsi="Times New Roman"/>
                <w:sz w:val="24"/>
                <w:szCs w:val="24"/>
              </w:rPr>
              <w:t>.09.</w:t>
            </w:r>
          </w:p>
        </w:tc>
        <w:tc>
          <w:tcPr>
            <w:tcW w:w="1276" w:type="dxa"/>
            <w:gridSpan w:val="3"/>
          </w:tcPr>
          <w:p w14:paraId="2765D234" w14:textId="77777777" w:rsidR="002B1DE9" w:rsidRDefault="002B1DE9" w:rsidP="00052484">
            <w:pPr>
              <w:spacing w:line="240" w:lineRule="atLeast"/>
              <w:ind w:firstLine="0"/>
              <w:jc w:val="center"/>
              <w:rPr>
                <w:rFonts w:ascii="Times New Roman" w:eastAsia="Times New Roman" w:hAnsi="Times New Roman"/>
                <w:sz w:val="24"/>
                <w:szCs w:val="24"/>
              </w:rPr>
            </w:pPr>
          </w:p>
        </w:tc>
      </w:tr>
      <w:tr w:rsidR="00465751" w14:paraId="30DEE52A" w14:textId="77777777" w:rsidTr="00465751">
        <w:tc>
          <w:tcPr>
            <w:tcW w:w="15735" w:type="dxa"/>
            <w:gridSpan w:val="12"/>
          </w:tcPr>
          <w:p w14:paraId="49B49C59" w14:textId="77777777" w:rsidR="00465751" w:rsidRDefault="00465751" w:rsidP="00052484">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t>Тема 2. Многоклеточные животные (20 ч).</w:t>
            </w:r>
          </w:p>
        </w:tc>
      </w:tr>
      <w:tr w:rsidR="002B1DE9" w14:paraId="36D7D9CB" w14:textId="77777777" w:rsidTr="00596AD3">
        <w:tc>
          <w:tcPr>
            <w:tcW w:w="851" w:type="dxa"/>
            <w:gridSpan w:val="2"/>
          </w:tcPr>
          <w:p w14:paraId="720A4622"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4-1</w:t>
            </w:r>
          </w:p>
          <w:p w14:paraId="0F318A4E" w14:textId="77777777" w:rsidR="002B1DE9" w:rsidRPr="00BA11C3" w:rsidRDefault="002B1DE9" w:rsidP="002B1DE9">
            <w:pPr>
              <w:spacing w:line="240" w:lineRule="atLeast"/>
              <w:ind w:firstLine="0"/>
              <w:rPr>
                <w:rFonts w:ascii="Times New Roman" w:eastAsia="Times New Roman" w:hAnsi="Times New Roman"/>
                <w:sz w:val="24"/>
                <w:szCs w:val="24"/>
              </w:rPr>
            </w:pPr>
          </w:p>
        </w:tc>
        <w:tc>
          <w:tcPr>
            <w:tcW w:w="2977" w:type="dxa"/>
            <w:gridSpan w:val="2"/>
          </w:tcPr>
          <w:p w14:paraId="7A9380DD"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Губки. Классы: Известковые, Стеклянные, Обыкновенные.</w:t>
            </w:r>
          </w:p>
          <w:p w14:paraId="07C396C6" w14:textId="77777777" w:rsidR="002B1DE9" w:rsidRPr="00BA11C3" w:rsidRDefault="00720F66" w:rsidP="00720F66">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Болытсыманнар тибы. Известьлелэр, пыяласыманнар, гадилэр</w:t>
            </w:r>
          </w:p>
        </w:tc>
        <w:tc>
          <w:tcPr>
            <w:tcW w:w="7938" w:type="dxa"/>
            <w:gridSpan w:val="2"/>
          </w:tcPr>
          <w:p w14:paraId="757BE066"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Развивать умение выделять существенные признаки типа Губки. Выявлять черты приспособлений Губок к среде обитания. </w:t>
            </w:r>
          </w:p>
          <w:p w14:paraId="2C5CAB48"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умение давать определения понятиям, классифицировать объекты</w:t>
            </w:r>
          </w:p>
          <w:p w14:paraId="7A23B74E"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планировать свою работу при выполнении заданий учителя </w:t>
            </w:r>
          </w:p>
          <w:p w14:paraId="473C167C" w14:textId="77777777" w:rsidR="002B1DE9"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слушать одноклассников, высказывать свою точку зрения.Умение соблюдать дисциплину на уроке, уважительно относиться к учителю и одноклассникам.Формирование интеллектуальных умений строить рассуждения.</w:t>
            </w:r>
          </w:p>
        </w:tc>
        <w:tc>
          <w:tcPr>
            <w:tcW w:w="1559" w:type="dxa"/>
          </w:tcPr>
          <w:p w14:paraId="6737634B"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П.5</w:t>
            </w:r>
          </w:p>
          <w:p w14:paraId="52E922B1" w14:textId="77777777" w:rsidR="002B1DE9"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5</w:t>
            </w:r>
          </w:p>
        </w:tc>
        <w:tc>
          <w:tcPr>
            <w:tcW w:w="1276" w:type="dxa"/>
            <w:gridSpan w:val="3"/>
          </w:tcPr>
          <w:p w14:paraId="54E4B019" w14:textId="77777777" w:rsidR="002B1DE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28</w:t>
            </w:r>
            <w:r w:rsidR="00596AD3">
              <w:rPr>
                <w:rFonts w:ascii="Times New Roman" w:eastAsia="Times New Roman" w:hAnsi="Times New Roman"/>
                <w:sz w:val="24"/>
                <w:szCs w:val="24"/>
              </w:rPr>
              <w:t>.09.</w:t>
            </w:r>
          </w:p>
        </w:tc>
        <w:tc>
          <w:tcPr>
            <w:tcW w:w="1134" w:type="dxa"/>
            <w:gridSpan w:val="2"/>
          </w:tcPr>
          <w:p w14:paraId="64449A14" w14:textId="77777777" w:rsidR="002B1DE9" w:rsidRDefault="002B1DE9" w:rsidP="00052484">
            <w:pPr>
              <w:spacing w:line="240" w:lineRule="atLeast"/>
              <w:ind w:firstLine="0"/>
              <w:jc w:val="center"/>
              <w:rPr>
                <w:rFonts w:ascii="Times New Roman" w:eastAsia="Times New Roman" w:hAnsi="Times New Roman"/>
                <w:sz w:val="24"/>
                <w:szCs w:val="24"/>
              </w:rPr>
            </w:pPr>
          </w:p>
        </w:tc>
      </w:tr>
      <w:tr w:rsidR="00720F66" w14:paraId="525AE41E" w14:textId="77777777" w:rsidTr="00596AD3">
        <w:tc>
          <w:tcPr>
            <w:tcW w:w="851" w:type="dxa"/>
            <w:gridSpan w:val="2"/>
          </w:tcPr>
          <w:p w14:paraId="11CB0323"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5-2</w:t>
            </w:r>
          </w:p>
          <w:p w14:paraId="344406A5" w14:textId="77777777"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14:paraId="30BFB2DF" w14:textId="77777777" w:rsidR="00720F66" w:rsidRPr="00BA11C3" w:rsidRDefault="00720F66" w:rsidP="00720F66">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 xml:space="preserve">Тип </w:t>
            </w:r>
            <w:r w:rsidRPr="00BA11C3">
              <w:rPr>
                <w:rFonts w:ascii="Times New Roman" w:eastAsia="Times New Roman" w:hAnsi="Times New Roman"/>
                <w:sz w:val="24"/>
                <w:szCs w:val="24"/>
              </w:rPr>
              <w:t>Кишечнополостные Общая характеристика, образ жизни, значение.</w:t>
            </w:r>
          </w:p>
          <w:p w14:paraId="453DE110" w14:textId="77777777"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Эчэккуышлылар тибы. Гомуми характеристика, яшэу рэвеше.</w:t>
            </w:r>
          </w:p>
        </w:tc>
        <w:tc>
          <w:tcPr>
            <w:tcW w:w="7938" w:type="dxa"/>
            <w:gridSpan w:val="2"/>
          </w:tcPr>
          <w:p w14:paraId="71F00AA9"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Выявление существенных особенностей представителей разных классов т. Кишечнополостные. Знание правил оказания первой помощи при ожогах ядовитыми кишечнополостными.</w:t>
            </w:r>
          </w:p>
          <w:p w14:paraId="20D5EC28"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умение работать с различными источниками информации, готовить сообщения, представлять результаты работы классу.</w:t>
            </w:r>
          </w:p>
          <w:p w14:paraId="49D190A0"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определять цель работы, планировать ее выполнение</w:t>
            </w:r>
          </w:p>
          <w:p w14:paraId="07A618A7"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воспринимать информацию на слух, задавать вопросы.</w:t>
            </w:r>
          </w:p>
          <w:p w14:paraId="0A0C7FEF"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Потребность в справедливом оценивании своей работы и работы одноклассников. Осознание существования разнообразных взаимоотношений между живыми организмами в природе.</w:t>
            </w:r>
          </w:p>
        </w:tc>
        <w:tc>
          <w:tcPr>
            <w:tcW w:w="1559" w:type="dxa"/>
          </w:tcPr>
          <w:p w14:paraId="1C94AF52"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П.6</w:t>
            </w:r>
          </w:p>
          <w:p w14:paraId="0F1698CF" w14:textId="77777777"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6</w:t>
            </w:r>
          </w:p>
        </w:tc>
        <w:tc>
          <w:tcPr>
            <w:tcW w:w="1276" w:type="dxa"/>
            <w:gridSpan w:val="3"/>
          </w:tcPr>
          <w:p w14:paraId="70F103A1" w14:textId="77777777" w:rsidR="00720F66" w:rsidRDefault="00067ADE"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09</w:t>
            </w:r>
            <w:r w:rsidR="00596AD3">
              <w:rPr>
                <w:rFonts w:ascii="Times New Roman" w:eastAsia="Times New Roman" w:hAnsi="Times New Roman"/>
                <w:sz w:val="24"/>
                <w:szCs w:val="24"/>
              </w:rPr>
              <w:t>.10.</w:t>
            </w:r>
          </w:p>
        </w:tc>
        <w:tc>
          <w:tcPr>
            <w:tcW w:w="1134" w:type="dxa"/>
            <w:gridSpan w:val="2"/>
          </w:tcPr>
          <w:p w14:paraId="69252DCC" w14:textId="77777777" w:rsidR="00720F66" w:rsidRDefault="00720F66" w:rsidP="00052484">
            <w:pPr>
              <w:spacing w:line="240" w:lineRule="atLeast"/>
              <w:ind w:firstLine="0"/>
              <w:jc w:val="center"/>
              <w:rPr>
                <w:rFonts w:ascii="Times New Roman" w:eastAsia="Times New Roman" w:hAnsi="Times New Roman"/>
                <w:sz w:val="24"/>
                <w:szCs w:val="24"/>
              </w:rPr>
            </w:pPr>
          </w:p>
        </w:tc>
      </w:tr>
      <w:tr w:rsidR="00720F66" w14:paraId="03C144DC" w14:textId="77777777" w:rsidTr="00596AD3">
        <w:tc>
          <w:tcPr>
            <w:tcW w:w="851" w:type="dxa"/>
            <w:gridSpan w:val="2"/>
          </w:tcPr>
          <w:p w14:paraId="03EE3A27"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6-3</w:t>
            </w:r>
          </w:p>
          <w:p w14:paraId="6539A92E" w14:textId="77777777"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14:paraId="701C40B2" w14:textId="77777777"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Черви. Общая характеристика и многообразие. Тип Плоские черви. Тип Круглые черви</w:t>
            </w:r>
            <w:r>
              <w:rPr>
                <w:rFonts w:ascii="Times New Roman" w:eastAsia="Times New Roman" w:hAnsi="Times New Roman"/>
                <w:sz w:val="24"/>
                <w:szCs w:val="24"/>
              </w:rPr>
              <w:t>.</w:t>
            </w:r>
          </w:p>
          <w:p w14:paraId="06EAD797" w14:textId="77777777" w:rsidR="00720F66"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Яссы суалчаннар тибы. Йомры  суалчаннар тибы. </w:t>
            </w:r>
          </w:p>
          <w:p w14:paraId="7A5D771F"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№2 «Знакомство с многообразие круглых червей».</w:t>
            </w:r>
          </w:p>
        </w:tc>
        <w:tc>
          <w:tcPr>
            <w:tcW w:w="7938" w:type="dxa"/>
            <w:gridSpan w:val="2"/>
          </w:tcPr>
          <w:p w14:paraId="6EAFD419"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Выявление приспособления организмов к паразитическому образу жизни. Знание основных правил, позволяющих избежать заражения паразитами.</w:t>
            </w:r>
          </w:p>
          <w:p w14:paraId="6A68BC64"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умение выделять главное в тексте, структурировать учебный материал, грамотно формулировать вопросы </w:t>
            </w:r>
          </w:p>
          <w:p w14:paraId="4F10252A"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организовать выполнение заданий учителя.</w:t>
            </w:r>
          </w:p>
          <w:p w14:paraId="396E981F"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слушать учителя, извлекать информацию из различных источников.</w:t>
            </w:r>
          </w:p>
          <w:p w14:paraId="62CEAB43" w14:textId="77777777" w:rsidR="00720F66" w:rsidRPr="00BA11C3" w:rsidRDefault="00720F66" w:rsidP="00720F66">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Умение применять полученные на уроке знания на практике, понимание важности сохранения здоровья Осознание необходимости соблюдения правил, позволяющих избежать заражения паразитическими червями.</w:t>
            </w:r>
          </w:p>
        </w:tc>
        <w:tc>
          <w:tcPr>
            <w:tcW w:w="1559" w:type="dxa"/>
          </w:tcPr>
          <w:p w14:paraId="2D8D068D"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П.7,8</w:t>
            </w:r>
          </w:p>
          <w:p w14:paraId="16412791" w14:textId="77777777"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7,8</w:t>
            </w:r>
          </w:p>
        </w:tc>
        <w:tc>
          <w:tcPr>
            <w:tcW w:w="1276" w:type="dxa"/>
            <w:gridSpan w:val="3"/>
          </w:tcPr>
          <w:p w14:paraId="5C979F12" w14:textId="77777777"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12</w:t>
            </w:r>
            <w:r w:rsidR="00596AD3">
              <w:rPr>
                <w:rFonts w:ascii="Times New Roman" w:eastAsia="Times New Roman" w:hAnsi="Times New Roman"/>
                <w:sz w:val="24"/>
                <w:szCs w:val="24"/>
              </w:rPr>
              <w:t>.10.</w:t>
            </w:r>
          </w:p>
        </w:tc>
        <w:tc>
          <w:tcPr>
            <w:tcW w:w="1134" w:type="dxa"/>
            <w:gridSpan w:val="2"/>
          </w:tcPr>
          <w:p w14:paraId="3FBE54A0" w14:textId="77777777" w:rsidR="00720F66" w:rsidRDefault="00720F66" w:rsidP="00052484">
            <w:pPr>
              <w:spacing w:line="240" w:lineRule="atLeast"/>
              <w:ind w:firstLine="0"/>
              <w:jc w:val="center"/>
              <w:rPr>
                <w:rFonts w:ascii="Times New Roman" w:eastAsia="Times New Roman" w:hAnsi="Times New Roman"/>
                <w:sz w:val="24"/>
                <w:szCs w:val="24"/>
              </w:rPr>
            </w:pPr>
          </w:p>
        </w:tc>
      </w:tr>
      <w:tr w:rsidR="00720F66" w14:paraId="7A53CEFD" w14:textId="77777777" w:rsidTr="00596AD3">
        <w:tc>
          <w:tcPr>
            <w:tcW w:w="851" w:type="dxa"/>
            <w:gridSpan w:val="2"/>
          </w:tcPr>
          <w:p w14:paraId="287B7162"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7-4</w:t>
            </w:r>
          </w:p>
          <w:p w14:paraId="22B97EB1" w14:textId="77777777"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14:paraId="413E07B8" w14:textId="77777777"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Кольчатые черви.</w:t>
            </w:r>
          </w:p>
          <w:p w14:paraId="03BAF943" w14:textId="77777777" w:rsidR="00720F66"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Божралы суалчаннар тибы.</w:t>
            </w:r>
            <w:r w:rsidRPr="00BA11C3">
              <w:rPr>
                <w:rFonts w:ascii="Times New Roman" w:eastAsia="Times New Roman" w:hAnsi="Times New Roman"/>
                <w:sz w:val="24"/>
                <w:szCs w:val="24"/>
              </w:rPr>
              <w:t xml:space="preserve"> </w:t>
            </w:r>
          </w:p>
          <w:p w14:paraId="36F92388" w14:textId="77777777" w:rsidR="00720F66" w:rsidRDefault="00720F66" w:rsidP="00720F66">
            <w:pPr>
              <w:spacing w:line="240" w:lineRule="atLeast"/>
              <w:rPr>
                <w:rFonts w:ascii="Times New Roman" w:eastAsia="Times New Roman" w:hAnsi="Times New Roman"/>
                <w:sz w:val="24"/>
                <w:szCs w:val="24"/>
              </w:rPr>
            </w:pPr>
          </w:p>
          <w:p w14:paraId="0ED4E7FC" w14:textId="77777777"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i/>
                <w:iCs/>
                <w:sz w:val="24"/>
                <w:szCs w:val="24"/>
              </w:rPr>
              <w:t xml:space="preserve">Лабораторная работа </w:t>
            </w:r>
            <w:r w:rsidRPr="00BA11C3">
              <w:rPr>
                <w:rFonts w:ascii="Times New Roman" w:eastAsia="Times New Roman" w:hAnsi="Times New Roman"/>
                <w:i/>
                <w:iCs/>
                <w:sz w:val="24"/>
                <w:szCs w:val="24"/>
              </w:rPr>
              <w:t>№3 «Внешнее строение дождевого червя».</w:t>
            </w:r>
          </w:p>
          <w:p w14:paraId="18D45E47" w14:textId="77777777"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14:paraId="26319852"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Иметь представление о классификации Кольчатых червей, их особенностях строения и многообразии. Знать представителей типа Кольчатых класса Многощетинковых и их значение в природе и жизни </w:t>
            </w:r>
            <w:r w:rsidRPr="00BA11C3">
              <w:rPr>
                <w:rFonts w:ascii="Times New Roman" w:eastAsia="Times New Roman" w:hAnsi="Times New Roman"/>
                <w:sz w:val="24"/>
                <w:szCs w:val="24"/>
              </w:rPr>
              <w:lastRenderedPageBreak/>
              <w:t>человека.</w:t>
            </w:r>
          </w:p>
          <w:p w14:paraId="57AD430D"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уметь подбирать критерии для характеристики объектов, работать с понятийным аппаратом, сравнивать и делать выводы Систематизируют кольчатых червей. Дают характеристику типа Кольчатые черви</w:t>
            </w:r>
          </w:p>
          <w:p w14:paraId="2CF22B95"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организовано выполнять задания. Развитие навыков самооценки.</w:t>
            </w:r>
          </w:p>
          <w:p w14:paraId="617EAF25"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уметь воспринимать разные виды информации. Уметь отвечать на вопросы учителя, слушать ответы других.</w:t>
            </w:r>
          </w:p>
          <w:p w14:paraId="54120B3D"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Понимать необходимость бережного отношения к природе. Уметь объяснять необходимость знаний о животных типа Кольчатые черви, об особенностях представителей разных классов для понимания их роли в природе.</w:t>
            </w:r>
          </w:p>
        </w:tc>
        <w:tc>
          <w:tcPr>
            <w:tcW w:w="1559" w:type="dxa"/>
          </w:tcPr>
          <w:p w14:paraId="5345F31C"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П.9,10</w:t>
            </w:r>
          </w:p>
          <w:p w14:paraId="3D8C4BBE" w14:textId="77777777"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r>
              <w:rPr>
                <w:rFonts w:ascii="Times New Roman" w:eastAsia="Times New Roman" w:hAnsi="Times New Roman"/>
                <w:sz w:val="24"/>
                <w:szCs w:val="24"/>
              </w:rPr>
              <w:lastRenderedPageBreak/>
              <w:t>П 9,10</w:t>
            </w:r>
          </w:p>
        </w:tc>
        <w:tc>
          <w:tcPr>
            <w:tcW w:w="1276" w:type="dxa"/>
            <w:gridSpan w:val="3"/>
          </w:tcPr>
          <w:p w14:paraId="4A42984E" w14:textId="77777777"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19</w:t>
            </w:r>
            <w:r w:rsidR="00596AD3">
              <w:rPr>
                <w:rFonts w:ascii="Times New Roman" w:eastAsia="Times New Roman" w:hAnsi="Times New Roman"/>
                <w:sz w:val="24"/>
                <w:szCs w:val="24"/>
              </w:rPr>
              <w:t>.10.</w:t>
            </w:r>
          </w:p>
        </w:tc>
        <w:tc>
          <w:tcPr>
            <w:tcW w:w="1134" w:type="dxa"/>
            <w:gridSpan w:val="2"/>
          </w:tcPr>
          <w:p w14:paraId="77D9D1D5" w14:textId="77777777" w:rsidR="00720F66" w:rsidRDefault="00720F66" w:rsidP="00052484">
            <w:pPr>
              <w:spacing w:line="240" w:lineRule="atLeast"/>
              <w:ind w:firstLine="0"/>
              <w:jc w:val="center"/>
              <w:rPr>
                <w:rFonts w:ascii="Times New Roman" w:eastAsia="Times New Roman" w:hAnsi="Times New Roman"/>
                <w:sz w:val="24"/>
                <w:szCs w:val="24"/>
              </w:rPr>
            </w:pPr>
          </w:p>
        </w:tc>
      </w:tr>
      <w:tr w:rsidR="00720F66" w14:paraId="3E4B10EC" w14:textId="77777777" w:rsidTr="00596AD3">
        <w:tc>
          <w:tcPr>
            <w:tcW w:w="851" w:type="dxa"/>
            <w:gridSpan w:val="2"/>
          </w:tcPr>
          <w:p w14:paraId="7C38AE6D"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8-5</w:t>
            </w:r>
          </w:p>
        </w:tc>
        <w:tc>
          <w:tcPr>
            <w:tcW w:w="2977" w:type="dxa"/>
            <w:gridSpan w:val="2"/>
          </w:tcPr>
          <w:p w14:paraId="258888CE" w14:textId="77777777"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Тип Моллюски. Образ жизни, многообразие </w:t>
            </w:r>
          </w:p>
          <w:p w14:paraId="01F50E66" w14:textId="77777777"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Моллюсклар тибы, яшэу рэвеше. </w:t>
            </w:r>
          </w:p>
          <w:p w14:paraId="3135FE14"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№4 «Особенности строения и жизни моллюсков».</w:t>
            </w:r>
          </w:p>
          <w:p w14:paraId="7F610062" w14:textId="77777777"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14:paraId="4758AC82"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«раковина», «мантия», «мантийная полость», «лёгкое», «жабры», «сердце», «тёрка», «пищеварительная железа», «слюнные железы», «глаза», «почки», «дифференциация тела» </w:t>
            </w:r>
          </w:p>
          <w:p w14:paraId="2FDEC946"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знания общей характеристики типа Моллюсков. Знания о местообитании, строении и образе жизни представителей класса Брюхоногие</w:t>
            </w:r>
          </w:p>
          <w:p w14:paraId="10DC584D"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самостоятельно обнаруживать и формулировать проблему в классной и индивидуальной учебной деятельности.</w:t>
            </w:r>
          </w:p>
          <w:p w14:paraId="70343B97"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в дискуссии уметь выдвинуть контраргументы, перефразировать свою мысль.</w:t>
            </w:r>
          </w:p>
          <w:p w14:paraId="1EDF03D9"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Выбирать поступки, нацеленные на сохранение и бережное отношение к природе, особенно живой, избегая противоположных поступков, постепенно учась и осваивая стратегию рационального природопользования</w:t>
            </w:r>
          </w:p>
        </w:tc>
        <w:tc>
          <w:tcPr>
            <w:tcW w:w="1559" w:type="dxa"/>
          </w:tcPr>
          <w:p w14:paraId="6CA35633"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П.11,12</w:t>
            </w:r>
          </w:p>
          <w:p w14:paraId="512ECF79" w14:textId="77777777"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11,12</w:t>
            </w:r>
          </w:p>
        </w:tc>
        <w:tc>
          <w:tcPr>
            <w:tcW w:w="1276" w:type="dxa"/>
            <w:gridSpan w:val="3"/>
          </w:tcPr>
          <w:p w14:paraId="0BDA32FF" w14:textId="77777777"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26</w:t>
            </w:r>
            <w:r w:rsidR="00596AD3">
              <w:rPr>
                <w:rFonts w:ascii="Times New Roman" w:eastAsia="Times New Roman" w:hAnsi="Times New Roman"/>
                <w:sz w:val="24"/>
                <w:szCs w:val="24"/>
              </w:rPr>
              <w:t>.10.</w:t>
            </w:r>
          </w:p>
        </w:tc>
        <w:tc>
          <w:tcPr>
            <w:tcW w:w="1134" w:type="dxa"/>
            <w:gridSpan w:val="2"/>
          </w:tcPr>
          <w:p w14:paraId="4CE3128A" w14:textId="77777777" w:rsidR="00720F66" w:rsidRDefault="00720F66" w:rsidP="00052484">
            <w:pPr>
              <w:spacing w:line="240" w:lineRule="atLeast"/>
              <w:ind w:firstLine="0"/>
              <w:jc w:val="center"/>
              <w:rPr>
                <w:rFonts w:ascii="Times New Roman" w:eastAsia="Times New Roman" w:hAnsi="Times New Roman"/>
                <w:sz w:val="24"/>
                <w:szCs w:val="24"/>
              </w:rPr>
            </w:pPr>
          </w:p>
        </w:tc>
      </w:tr>
      <w:tr w:rsidR="00720F66" w14:paraId="492C35E0" w14:textId="77777777" w:rsidTr="00596AD3">
        <w:tc>
          <w:tcPr>
            <w:tcW w:w="851" w:type="dxa"/>
            <w:gridSpan w:val="2"/>
          </w:tcPr>
          <w:p w14:paraId="60D510F0"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9-6</w:t>
            </w:r>
          </w:p>
          <w:p w14:paraId="68F7B3E8" w14:textId="77777777"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14:paraId="01BDBAA1"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Тип Иглокожие.</w:t>
            </w:r>
          </w:p>
          <w:p w14:paraId="66AD62D1" w14:textId="77777777" w:rsidR="00720F66" w:rsidRDefault="00720F66" w:rsidP="00720F66">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Энэтирелелэр тибы.</w:t>
            </w:r>
          </w:p>
          <w:p w14:paraId="24B4CBD7" w14:textId="77777777" w:rsidR="00720F66" w:rsidRDefault="00720F66" w:rsidP="00720F66">
            <w:pPr>
              <w:spacing w:line="240" w:lineRule="atLeast"/>
              <w:ind w:firstLine="0"/>
              <w:rPr>
                <w:rFonts w:ascii="Times New Roman" w:eastAsia="Times New Roman" w:hAnsi="Times New Roman"/>
                <w:sz w:val="24"/>
                <w:szCs w:val="24"/>
              </w:rPr>
            </w:pPr>
          </w:p>
          <w:p w14:paraId="46FCAE67" w14:textId="77777777" w:rsidR="00720F66" w:rsidRDefault="00720F66" w:rsidP="00720F66">
            <w:pPr>
              <w:spacing w:line="240" w:lineRule="atLeast"/>
              <w:ind w:firstLine="0"/>
              <w:rPr>
                <w:rFonts w:ascii="Times New Roman" w:eastAsia="Times New Roman" w:hAnsi="Times New Roman"/>
                <w:sz w:val="24"/>
                <w:szCs w:val="24"/>
              </w:rPr>
            </w:pPr>
          </w:p>
          <w:p w14:paraId="66BB8134" w14:textId="77777777" w:rsidR="00720F66" w:rsidRDefault="00720F66" w:rsidP="00720F66">
            <w:pPr>
              <w:spacing w:line="240" w:lineRule="atLeast"/>
              <w:ind w:firstLine="0"/>
              <w:rPr>
                <w:rFonts w:ascii="Times New Roman" w:eastAsia="Times New Roman" w:hAnsi="Times New Roman"/>
                <w:sz w:val="24"/>
                <w:szCs w:val="24"/>
              </w:rPr>
            </w:pPr>
          </w:p>
          <w:p w14:paraId="42589549" w14:textId="77777777" w:rsidR="00720F66" w:rsidRDefault="00720F66" w:rsidP="00720F66">
            <w:pPr>
              <w:spacing w:line="240" w:lineRule="atLeast"/>
              <w:ind w:firstLine="0"/>
              <w:rPr>
                <w:rFonts w:ascii="Times New Roman" w:eastAsia="Times New Roman" w:hAnsi="Times New Roman"/>
                <w:sz w:val="24"/>
                <w:szCs w:val="24"/>
              </w:rPr>
            </w:pPr>
          </w:p>
          <w:p w14:paraId="5B63F2DA" w14:textId="77777777" w:rsidR="00720F66" w:rsidRDefault="00720F66" w:rsidP="00720F66">
            <w:pPr>
              <w:spacing w:line="240" w:lineRule="atLeast"/>
              <w:ind w:firstLine="0"/>
              <w:rPr>
                <w:rFonts w:ascii="Times New Roman" w:eastAsia="Times New Roman" w:hAnsi="Times New Roman"/>
                <w:sz w:val="24"/>
                <w:szCs w:val="24"/>
              </w:rPr>
            </w:pPr>
          </w:p>
          <w:p w14:paraId="24686D2A" w14:textId="77777777" w:rsidR="00720F66" w:rsidRDefault="00720F66" w:rsidP="00720F66">
            <w:pPr>
              <w:spacing w:line="240" w:lineRule="atLeast"/>
              <w:ind w:firstLine="0"/>
              <w:rPr>
                <w:rFonts w:ascii="Times New Roman" w:eastAsia="Times New Roman" w:hAnsi="Times New Roman"/>
                <w:sz w:val="24"/>
                <w:szCs w:val="24"/>
              </w:rPr>
            </w:pPr>
          </w:p>
          <w:p w14:paraId="5530A12C" w14:textId="77777777" w:rsidR="00720F66" w:rsidRDefault="00720F66" w:rsidP="00720F66">
            <w:pPr>
              <w:spacing w:line="240" w:lineRule="atLeast"/>
              <w:ind w:firstLine="0"/>
              <w:rPr>
                <w:rFonts w:ascii="Times New Roman" w:eastAsia="Times New Roman" w:hAnsi="Times New Roman"/>
                <w:sz w:val="24"/>
                <w:szCs w:val="24"/>
              </w:rPr>
            </w:pPr>
          </w:p>
          <w:p w14:paraId="45A408AC" w14:textId="77777777"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14:paraId="40ED99B5"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«водно</w:t>
            </w:r>
            <w:r w:rsidRPr="00BA11C3">
              <w:rPr>
                <w:rFonts w:ascii="Times New Roman" w:eastAsia="Times New Roman" w:hAnsi="Times New Roman"/>
                <w:sz w:val="24"/>
                <w:szCs w:val="24"/>
              </w:rPr>
              <w:noBreakHyphen/>
              <w:t>сосудистая система», «известковый скелет». Сравнивают между собой представителей разных классов иглокожих Умение различать классы Иглокожих, их разнообразия и образа жизни. Умение сравнивать представителей разных классов.</w:t>
            </w:r>
          </w:p>
          <w:p w14:paraId="762E8BD1"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особенностей строения типа Иглокожие</w:t>
            </w:r>
          </w:p>
          <w:p w14:paraId="72B6D3AC"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уметь оценить степень успешности своей индивидуальной образовательной деятельности</w:t>
            </w:r>
          </w:p>
          <w:p w14:paraId="6AE36C56" w14:textId="77777777" w:rsidR="00720F66" w:rsidRPr="00BA11C3" w:rsidRDefault="00720F66" w:rsidP="00720F66">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слушать учителя, и одн</w:t>
            </w:r>
            <w:r>
              <w:rPr>
                <w:rFonts w:ascii="Times New Roman" w:eastAsia="Times New Roman" w:hAnsi="Times New Roman"/>
                <w:sz w:val="24"/>
                <w:szCs w:val="24"/>
              </w:rPr>
              <w:t xml:space="preserve">оклассников, умение выступать и </w:t>
            </w:r>
            <w:r w:rsidRPr="00BA11C3">
              <w:rPr>
                <w:rFonts w:ascii="Times New Roman" w:eastAsia="Times New Roman" w:hAnsi="Times New Roman"/>
                <w:sz w:val="24"/>
                <w:szCs w:val="24"/>
              </w:rPr>
              <w:t>оценивать свои выступления и выступления одноклассников.</w:t>
            </w:r>
          </w:p>
          <w:p w14:paraId="31C00D03"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Познавательный интерес к естественным наукам Потребность в </w:t>
            </w:r>
            <w:r w:rsidRPr="00BA11C3">
              <w:rPr>
                <w:rFonts w:ascii="Times New Roman" w:eastAsia="Times New Roman" w:hAnsi="Times New Roman"/>
                <w:sz w:val="24"/>
                <w:szCs w:val="24"/>
              </w:rPr>
              <w:lastRenderedPageBreak/>
              <w:t>справедливом оценивании своей работы и работы одноклассников.</w:t>
            </w:r>
            <w:r>
              <w:rPr>
                <w:rFonts w:ascii="Times New Roman" w:eastAsia="Times New Roman" w:hAnsi="Times New Roman"/>
                <w:sz w:val="24"/>
                <w:szCs w:val="24"/>
              </w:rPr>
              <w:t xml:space="preserve"> </w:t>
            </w:r>
            <w:r w:rsidRPr="00BA11C3">
              <w:rPr>
                <w:rFonts w:ascii="Times New Roman" w:eastAsia="Times New Roman" w:hAnsi="Times New Roman"/>
                <w:sz w:val="24"/>
                <w:szCs w:val="24"/>
              </w:rPr>
              <w:t>Эстетическое восприятие живой природы</w:t>
            </w:r>
          </w:p>
        </w:tc>
        <w:tc>
          <w:tcPr>
            <w:tcW w:w="1559" w:type="dxa"/>
          </w:tcPr>
          <w:p w14:paraId="2FC009FA"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П.13</w:t>
            </w:r>
          </w:p>
          <w:p w14:paraId="754B8625" w14:textId="77777777"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13</w:t>
            </w:r>
          </w:p>
        </w:tc>
        <w:tc>
          <w:tcPr>
            <w:tcW w:w="1276" w:type="dxa"/>
            <w:gridSpan w:val="3"/>
          </w:tcPr>
          <w:p w14:paraId="6D6640D6" w14:textId="77777777"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09.11</w:t>
            </w:r>
          </w:p>
        </w:tc>
        <w:tc>
          <w:tcPr>
            <w:tcW w:w="1134" w:type="dxa"/>
            <w:gridSpan w:val="2"/>
          </w:tcPr>
          <w:p w14:paraId="06D23447" w14:textId="77777777" w:rsidR="00720F66" w:rsidRDefault="00720F66" w:rsidP="00052484">
            <w:pPr>
              <w:spacing w:line="240" w:lineRule="atLeast"/>
              <w:ind w:firstLine="0"/>
              <w:jc w:val="center"/>
              <w:rPr>
                <w:rFonts w:ascii="Times New Roman" w:eastAsia="Times New Roman" w:hAnsi="Times New Roman"/>
                <w:sz w:val="24"/>
                <w:szCs w:val="24"/>
              </w:rPr>
            </w:pPr>
          </w:p>
        </w:tc>
      </w:tr>
      <w:tr w:rsidR="00720F66" w14:paraId="7BE28AB3" w14:textId="77777777" w:rsidTr="00596AD3">
        <w:tc>
          <w:tcPr>
            <w:tcW w:w="851" w:type="dxa"/>
            <w:gridSpan w:val="2"/>
          </w:tcPr>
          <w:p w14:paraId="401BA10D"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10-7</w:t>
            </w:r>
          </w:p>
          <w:p w14:paraId="7EFE3EEB" w14:textId="77777777"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14:paraId="7AC0BD58"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Тип Членистоногие. Классы: Ракообразные, Паукообразные.</w:t>
            </w:r>
          </w:p>
          <w:p w14:paraId="4F2CE276" w14:textId="77777777"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Буынтыгаяклылар тибы. Класс; кысласыманнар. Урмэкучсыманнар.</w:t>
            </w:r>
          </w:p>
          <w:p w14:paraId="07F8AEB3"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№5 «Знакомство с ракообразными»</w:t>
            </w:r>
          </w:p>
        </w:tc>
        <w:tc>
          <w:tcPr>
            <w:tcW w:w="7938" w:type="dxa"/>
            <w:gridSpan w:val="2"/>
          </w:tcPr>
          <w:p w14:paraId="6A52B6BB"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«наружный скелет», «хитин», «сложные глаза», «мозаичное зрение», «развитие без превращения», «паутинные бородавки», «паутина», «лёгочные мешки», «трахеи», «жаберный тип дыхания», «лёгочный тип дыхания», «трахейный тип дыхания», «партеногенез».</w:t>
            </w:r>
          </w:p>
          <w:p w14:paraId="02391C7F"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происхождения членистоногих; знания о многообразии членистоногих. Знания о местообитаниях членистоногих</w:t>
            </w:r>
          </w:p>
          <w:p w14:paraId="6406F193"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проводят наблюдения за ракообразными. Оформляют отчёт, включающий описание наблюдения, его результаты и выводы. </w:t>
            </w:r>
          </w:p>
          <w:p w14:paraId="796E9281"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отстаивают свою точку зрения, приводят аргументы. Уметь взглянуть на ситуацию с иной позиции и договариваться с людьми иных позиций.</w:t>
            </w:r>
          </w:p>
          <w:p w14:paraId="21F76A9B"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Учиться самостоятельно выбирать стиль поведения, привычки, обеспечивающие безопасный образ жизни и сохранение здоровья – своего, а так же близких людей и окружающих.</w:t>
            </w:r>
          </w:p>
        </w:tc>
        <w:tc>
          <w:tcPr>
            <w:tcW w:w="1559" w:type="dxa"/>
          </w:tcPr>
          <w:p w14:paraId="2BC18D02"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П.14</w:t>
            </w:r>
          </w:p>
          <w:p w14:paraId="3B4B5141" w14:textId="77777777"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14</w:t>
            </w:r>
          </w:p>
        </w:tc>
        <w:tc>
          <w:tcPr>
            <w:tcW w:w="1276" w:type="dxa"/>
            <w:gridSpan w:val="3"/>
          </w:tcPr>
          <w:p w14:paraId="5379080C" w14:textId="77777777"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16.11</w:t>
            </w:r>
          </w:p>
        </w:tc>
        <w:tc>
          <w:tcPr>
            <w:tcW w:w="1134" w:type="dxa"/>
            <w:gridSpan w:val="2"/>
          </w:tcPr>
          <w:p w14:paraId="6536A19A" w14:textId="77777777" w:rsidR="00720F66" w:rsidRDefault="00720F66" w:rsidP="00052484">
            <w:pPr>
              <w:spacing w:line="240" w:lineRule="atLeast"/>
              <w:ind w:firstLine="0"/>
              <w:jc w:val="center"/>
              <w:rPr>
                <w:rFonts w:ascii="Times New Roman" w:eastAsia="Times New Roman" w:hAnsi="Times New Roman"/>
                <w:sz w:val="24"/>
                <w:szCs w:val="24"/>
              </w:rPr>
            </w:pPr>
          </w:p>
        </w:tc>
      </w:tr>
      <w:tr w:rsidR="00720F66" w14:paraId="7C472027" w14:textId="77777777" w:rsidTr="00596AD3">
        <w:tc>
          <w:tcPr>
            <w:tcW w:w="851" w:type="dxa"/>
            <w:gridSpan w:val="2"/>
          </w:tcPr>
          <w:p w14:paraId="3CEFFB99"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11-8</w:t>
            </w:r>
          </w:p>
          <w:p w14:paraId="5D93FF1C" w14:textId="77777777"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14:paraId="11AECFE8" w14:textId="77777777"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Членистоногие. Класс Насекомые.</w:t>
            </w:r>
          </w:p>
          <w:p w14:paraId="7A6ABEFC" w14:textId="77777777"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Буынтыгаяклылар тибы. Божэклэр классы</w:t>
            </w:r>
          </w:p>
          <w:p w14:paraId="6C2DC33A" w14:textId="77777777"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№6 «Изучение представителей отрядов насекомых»</w:t>
            </w:r>
          </w:p>
          <w:p w14:paraId="32A787AD" w14:textId="77777777"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14:paraId="600CB836"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«инстинкт», «поведение», «прямое развитие», «непрямое развитие».</w:t>
            </w:r>
          </w:p>
          <w:p w14:paraId="6303CA94"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знания общей характеристики насекомых. Знания о местообитании, строении и образе жизни пчелы</w:t>
            </w:r>
          </w:p>
          <w:p w14:paraId="237F7D3D"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выполняют </w:t>
            </w:r>
          </w:p>
          <w:p w14:paraId="6CF44F18"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непосредственные наблюдения за насекомыми. Оформляют отчёт, включающий описание наблюдения, его результаты и выводы.</w:t>
            </w:r>
          </w:p>
          <w:p w14:paraId="738B45ED"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отстаивают свою точку зрения, приводят аргумент. Уметь взглянуть на ситуацию с иной позиции и договариваться с людьми иных позиций.</w:t>
            </w:r>
          </w:p>
          <w:p w14:paraId="410678D4"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Осознание своих возможностей в учении. Повышать интерес к получению новых знаний. Уважать себя и верить в успех других.</w:t>
            </w:r>
          </w:p>
        </w:tc>
        <w:tc>
          <w:tcPr>
            <w:tcW w:w="1559" w:type="dxa"/>
          </w:tcPr>
          <w:p w14:paraId="30562DDD"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П.15,16</w:t>
            </w:r>
          </w:p>
          <w:p w14:paraId="752A50BF" w14:textId="77777777"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15,16</w:t>
            </w:r>
          </w:p>
        </w:tc>
        <w:tc>
          <w:tcPr>
            <w:tcW w:w="1276" w:type="dxa"/>
            <w:gridSpan w:val="3"/>
          </w:tcPr>
          <w:p w14:paraId="7368AAF1" w14:textId="77777777"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23.11</w:t>
            </w:r>
          </w:p>
        </w:tc>
        <w:tc>
          <w:tcPr>
            <w:tcW w:w="1134" w:type="dxa"/>
            <w:gridSpan w:val="2"/>
          </w:tcPr>
          <w:p w14:paraId="1172CDA0" w14:textId="77777777" w:rsidR="00720F66" w:rsidRDefault="00720F66" w:rsidP="00052484">
            <w:pPr>
              <w:spacing w:line="240" w:lineRule="atLeast"/>
              <w:ind w:firstLine="0"/>
              <w:jc w:val="center"/>
              <w:rPr>
                <w:rFonts w:ascii="Times New Roman" w:eastAsia="Times New Roman" w:hAnsi="Times New Roman"/>
                <w:sz w:val="24"/>
                <w:szCs w:val="24"/>
              </w:rPr>
            </w:pPr>
          </w:p>
        </w:tc>
      </w:tr>
      <w:tr w:rsidR="00720F66" w14:paraId="3446D25A" w14:textId="77777777" w:rsidTr="00596AD3">
        <w:tc>
          <w:tcPr>
            <w:tcW w:w="851" w:type="dxa"/>
            <w:gridSpan w:val="2"/>
          </w:tcPr>
          <w:p w14:paraId="4FA97EBD"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12-9</w:t>
            </w:r>
          </w:p>
          <w:p w14:paraId="346FFB31" w14:textId="77777777"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14:paraId="47045B2C"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Отряды насекомых. </w:t>
            </w:r>
            <w:r>
              <w:rPr>
                <w:rFonts w:ascii="Times New Roman" w:eastAsia="Times New Roman" w:hAnsi="Times New Roman"/>
                <w:sz w:val="24"/>
                <w:szCs w:val="24"/>
              </w:rPr>
              <w:t>Божэклэр классы</w:t>
            </w:r>
            <w:r w:rsidRPr="00BA11C3">
              <w:rPr>
                <w:rFonts w:ascii="Times New Roman" w:eastAsia="Times New Roman" w:hAnsi="Times New Roman"/>
                <w:sz w:val="24"/>
                <w:szCs w:val="24"/>
              </w:rPr>
              <w:t xml:space="preserve"> </w:t>
            </w:r>
          </w:p>
          <w:p w14:paraId="0D2A6EB2"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Обобщение знаний по теме Беспозвоночные.</w:t>
            </w:r>
          </w:p>
          <w:p w14:paraId="2FE54F9F"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Контрольная работа №1 по теме «Беспозвоночные».</w:t>
            </w:r>
          </w:p>
        </w:tc>
        <w:tc>
          <w:tcPr>
            <w:tcW w:w="7938" w:type="dxa"/>
            <w:gridSpan w:val="2"/>
          </w:tcPr>
          <w:p w14:paraId="0B2C6001"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Знания о местообитании, строении и образе жизни насекомых.</w:t>
            </w:r>
          </w:p>
          <w:p w14:paraId="406BC6A7"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работают с текстом параграфа</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выделять в нем главное</w:t>
            </w:r>
          </w:p>
          <w:p w14:paraId="01B0C8AB"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самостоятельно обнаруживать и формулировать проблему в классной и индивидуальной учебной деятельности</w:t>
            </w:r>
          </w:p>
          <w:p w14:paraId="760EECFC"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готовят презентацию изучаемого материала с помощью компьютерных технологий.</w:t>
            </w:r>
          </w:p>
          <w:p w14:paraId="35A6677A"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Учиться самостоятельно выбирать стиль поведения, привычки, </w:t>
            </w:r>
            <w:r w:rsidRPr="00BA11C3">
              <w:rPr>
                <w:rFonts w:ascii="Times New Roman" w:eastAsia="Times New Roman" w:hAnsi="Times New Roman"/>
                <w:sz w:val="24"/>
                <w:szCs w:val="24"/>
              </w:rPr>
              <w:lastRenderedPageBreak/>
              <w:t>обеспечивающие безопасный образ жизни и сохранение здоровья – своего, а так же близких людей и окружающих.</w:t>
            </w:r>
          </w:p>
        </w:tc>
        <w:tc>
          <w:tcPr>
            <w:tcW w:w="1559" w:type="dxa"/>
          </w:tcPr>
          <w:p w14:paraId="4BDC7B53" w14:textId="77777777"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П.17-19</w:t>
            </w:r>
          </w:p>
          <w:p w14:paraId="64740E58" w14:textId="77777777"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17-19</w:t>
            </w:r>
          </w:p>
        </w:tc>
        <w:tc>
          <w:tcPr>
            <w:tcW w:w="1276" w:type="dxa"/>
            <w:gridSpan w:val="3"/>
          </w:tcPr>
          <w:p w14:paraId="53573516" w14:textId="77777777"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30.11</w:t>
            </w:r>
          </w:p>
        </w:tc>
        <w:tc>
          <w:tcPr>
            <w:tcW w:w="1134" w:type="dxa"/>
            <w:gridSpan w:val="2"/>
          </w:tcPr>
          <w:p w14:paraId="539C7524" w14:textId="77777777" w:rsidR="00720F66" w:rsidRDefault="00720F66" w:rsidP="00052484">
            <w:pPr>
              <w:spacing w:line="240" w:lineRule="atLeast"/>
              <w:ind w:firstLine="0"/>
              <w:jc w:val="center"/>
              <w:rPr>
                <w:rFonts w:ascii="Times New Roman" w:eastAsia="Times New Roman" w:hAnsi="Times New Roman"/>
                <w:sz w:val="24"/>
                <w:szCs w:val="24"/>
              </w:rPr>
            </w:pPr>
          </w:p>
        </w:tc>
      </w:tr>
      <w:tr w:rsidR="00720F66" w14:paraId="305A3225" w14:textId="77777777" w:rsidTr="00596AD3">
        <w:tc>
          <w:tcPr>
            <w:tcW w:w="851" w:type="dxa"/>
            <w:gridSpan w:val="2"/>
          </w:tcPr>
          <w:p w14:paraId="1C008C3B" w14:textId="77777777"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13-10</w:t>
            </w:r>
          </w:p>
          <w:p w14:paraId="5C107C7D" w14:textId="77777777"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14:paraId="7F84A511"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хордовые. Общая характеристика, многообразие, значение.</w:t>
            </w:r>
          </w:p>
          <w:p w14:paraId="1EBD7F54" w14:textId="77777777" w:rsidR="00720F66" w:rsidRDefault="00720F66" w:rsidP="00720F66">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Хордалылар тибы.  Гомуми характеристика</w:t>
            </w:r>
          </w:p>
          <w:p w14:paraId="66CA809F" w14:textId="77777777" w:rsidR="00720F66" w:rsidRDefault="00720F66" w:rsidP="00720F66">
            <w:pPr>
              <w:spacing w:line="240" w:lineRule="atLeast"/>
              <w:jc w:val="center"/>
              <w:rPr>
                <w:rFonts w:ascii="Times New Roman" w:eastAsia="Times New Roman" w:hAnsi="Times New Roman"/>
                <w:sz w:val="24"/>
                <w:szCs w:val="24"/>
              </w:rPr>
            </w:pPr>
          </w:p>
          <w:p w14:paraId="01B53C11" w14:textId="77777777"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14:paraId="20CE05A9"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«хорда», «череп», «позвоночник», «позвонок». Распознают животных типа Хордовых.</w:t>
            </w:r>
          </w:p>
          <w:p w14:paraId="1ABBE1B1"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Выделяют особенности строения ланцетника для жизни воде. Объясняют роль в природе и жизни человека.</w:t>
            </w:r>
          </w:p>
          <w:p w14:paraId="34CDFDBF"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получают информацию о значении данных животных в природе и жизни человека, работают с учебником и дополнительной литературой</w:t>
            </w:r>
          </w:p>
          <w:p w14:paraId="5D8C55F0"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составляют таблицу «Общая характеристика типа хордовых, корректируют вои знания</w:t>
            </w:r>
          </w:p>
          <w:p w14:paraId="6BC9B1F3" w14:textId="77777777"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высказывают свою точку зрения, задают вопросы, выражают свои мысли</w:t>
            </w:r>
          </w:p>
          <w:p w14:paraId="33BCA858" w14:textId="77777777"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Осознают и осмысливают информацию о характерных особенностях животных Типа Хордовые, их многообразии, значении в природе и жизни человека</w:t>
            </w:r>
          </w:p>
        </w:tc>
        <w:tc>
          <w:tcPr>
            <w:tcW w:w="1559" w:type="dxa"/>
          </w:tcPr>
          <w:p w14:paraId="6793158D"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 20</w:t>
            </w:r>
          </w:p>
          <w:p w14:paraId="10AEBD68" w14:textId="77777777" w:rsidR="00720F66"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20</w:t>
            </w:r>
          </w:p>
        </w:tc>
        <w:tc>
          <w:tcPr>
            <w:tcW w:w="1276" w:type="dxa"/>
            <w:gridSpan w:val="3"/>
          </w:tcPr>
          <w:p w14:paraId="1AA509F0" w14:textId="77777777"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07.12</w:t>
            </w:r>
          </w:p>
        </w:tc>
        <w:tc>
          <w:tcPr>
            <w:tcW w:w="1134" w:type="dxa"/>
            <w:gridSpan w:val="2"/>
          </w:tcPr>
          <w:p w14:paraId="487AF6C8" w14:textId="77777777" w:rsidR="00720F66" w:rsidRDefault="00720F66" w:rsidP="00052484">
            <w:pPr>
              <w:spacing w:line="240" w:lineRule="atLeast"/>
              <w:ind w:firstLine="0"/>
              <w:jc w:val="center"/>
              <w:rPr>
                <w:rFonts w:ascii="Times New Roman" w:eastAsia="Times New Roman" w:hAnsi="Times New Roman"/>
                <w:sz w:val="24"/>
                <w:szCs w:val="24"/>
              </w:rPr>
            </w:pPr>
          </w:p>
        </w:tc>
      </w:tr>
      <w:tr w:rsidR="00720F66" w14:paraId="1F46E771" w14:textId="77777777" w:rsidTr="00596AD3">
        <w:tc>
          <w:tcPr>
            <w:tcW w:w="851" w:type="dxa"/>
            <w:gridSpan w:val="2"/>
          </w:tcPr>
          <w:p w14:paraId="0F4286F7"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14-11</w:t>
            </w:r>
          </w:p>
          <w:p w14:paraId="06407D30" w14:textId="77777777"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14:paraId="730F4A8A" w14:textId="77777777"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Классы рыб: Хрящевые, Костные</w:t>
            </w:r>
          </w:p>
          <w:p w14:paraId="2CAB8180" w14:textId="77777777"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Балыклар класслары: кимерчэкле балыклар, Сояккле балыклар.</w:t>
            </w:r>
          </w:p>
          <w:p w14:paraId="4A93DE98" w14:textId="77777777" w:rsidR="0052481E" w:rsidRPr="00BA11C3" w:rsidRDefault="0052481E" w:rsidP="0052481E">
            <w:pPr>
              <w:spacing w:line="240" w:lineRule="atLeast"/>
              <w:jc w:val="center"/>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№7 «Внешнее строение и передвижение рыб».</w:t>
            </w:r>
          </w:p>
          <w:p w14:paraId="25CF57EB" w14:textId="77777777"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14:paraId="1E6C9F06"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«чешуя», «плавательный пузырь», «боковая линия», «хрящевой скелет», «костный </w:t>
            </w:r>
          </w:p>
          <w:p w14:paraId="481D7C0D"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скелет», «двухкамерное сердце». </w:t>
            </w:r>
          </w:p>
          <w:p w14:paraId="2E2CD484"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Называют органы чувств, обеспечивающие ориентацию в воде.</w:t>
            </w:r>
          </w:p>
          <w:p w14:paraId="08E1A4F9"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Выделяют особенности строения рыб.</w:t>
            </w:r>
          </w:p>
          <w:p w14:paraId="53828FD7"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распознают и описывают внешнее строение и особенности передвижения рыб в связи со средой обитания</w:t>
            </w:r>
          </w:p>
          <w:p w14:paraId="52D50B76"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определяют цель работы : корректируют свои знания Оформляют отчёт, включающий описание наблюдения, его результаты и выводы.</w:t>
            </w:r>
          </w:p>
          <w:p w14:paraId="52259E55" w14:textId="77777777" w:rsidR="0052481E" w:rsidRPr="00BA11C3" w:rsidRDefault="0052481E" w:rsidP="0052481E">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 у</w:t>
            </w:r>
            <w:r w:rsidRPr="00BA11C3">
              <w:rPr>
                <w:rFonts w:ascii="Times New Roman" w:eastAsia="Times New Roman" w:hAnsi="Times New Roman"/>
                <w:sz w:val="24"/>
                <w:szCs w:val="24"/>
              </w:rPr>
              <w:t>мение работы а парах, высказывают свою точку зрения, выражают в ответах свои мысли</w:t>
            </w:r>
          </w:p>
          <w:p w14:paraId="08381560" w14:textId="77777777" w:rsidR="00720F66"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Осознают и осмысливают информацию о характерных особенностях животных класса Рыбы, их многообразии, значении в природе и жизни человека.</w:t>
            </w:r>
          </w:p>
        </w:tc>
        <w:tc>
          <w:tcPr>
            <w:tcW w:w="1559" w:type="dxa"/>
          </w:tcPr>
          <w:p w14:paraId="6A98A5F7"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П.21</w:t>
            </w:r>
          </w:p>
          <w:p w14:paraId="7D23E75E" w14:textId="77777777" w:rsidR="00720F66"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21</w:t>
            </w:r>
          </w:p>
        </w:tc>
        <w:tc>
          <w:tcPr>
            <w:tcW w:w="1276" w:type="dxa"/>
            <w:gridSpan w:val="3"/>
          </w:tcPr>
          <w:p w14:paraId="656FFDE7" w14:textId="77777777"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14.12</w:t>
            </w:r>
          </w:p>
        </w:tc>
        <w:tc>
          <w:tcPr>
            <w:tcW w:w="1134" w:type="dxa"/>
            <w:gridSpan w:val="2"/>
          </w:tcPr>
          <w:p w14:paraId="146C7165" w14:textId="77777777" w:rsidR="00720F66" w:rsidRDefault="00720F66" w:rsidP="00052484">
            <w:pPr>
              <w:spacing w:line="240" w:lineRule="atLeast"/>
              <w:ind w:firstLine="0"/>
              <w:jc w:val="center"/>
              <w:rPr>
                <w:rFonts w:ascii="Times New Roman" w:eastAsia="Times New Roman" w:hAnsi="Times New Roman"/>
                <w:sz w:val="24"/>
                <w:szCs w:val="24"/>
              </w:rPr>
            </w:pPr>
          </w:p>
        </w:tc>
      </w:tr>
      <w:tr w:rsidR="0052481E" w14:paraId="396FF0CF" w14:textId="77777777" w:rsidTr="00596AD3">
        <w:tc>
          <w:tcPr>
            <w:tcW w:w="851" w:type="dxa"/>
            <w:gridSpan w:val="2"/>
          </w:tcPr>
          <w:p w14:paraId="7E2992EB"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15-12</w:t>
            </w:r>
          </w:p>
          <w:p w14:paraId="1BF63C68"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50781F26" w14:textId="77777777"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Основные систематические группы рыб.</w:t>
            </w:r>
          </w:p>
          <w:p w14:paraId="2B4FC594" w14:textId="77777777"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Балыкларнын систематик группаларга буленеше</w:t>
            </w:r>
          </w:p>
          <w:p w14:paraId="2E5B9143" w14:textId="77777777"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14:paraId="09E090A8"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Распознают и описывают представителей систематических групп рыб. Доказывают родство хрящевых рыб с ланцетниками.</w:t>
            </w:r>
          </w:p>
          <w:p w14:paraId="071A444B"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характеризуют многообразие, образ жизни, места обитания хрящевых рыб. Выявляют черты сходства и различия между представителями изучаемых отрядов оценивают собственные результаты.</w:t>
            </w:r>
          </w:p>
          <w:p w14:paraId="15BA9AC2"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корректируют свои знания</w:t>
            </w:r>
            <w:r w:rsidRPr="00BA11C3">
              <w:rPr>
                <w:rFonts w:ascii="Times New Roman" w:eastAsia="Times New Roman" w:hAnsi="Times New Roman"/>
                <w:sz w:val="24"/>
                <w:szCs w:val="24"/>
                <w:u w:val="single"/>
              </w:rPr>
              <w:t>:</w:t>
            </w:r>
            <w:r w:rsidRPr="00BA11C3">
              <w:rPr>
                <w:rFonts w:ascii="Times New Roman" w:eastAsia="Times New Roman" w:hAnsi="Times New Roman"/>
                <w:sz w:val="24"/>
                <w:szCs w:val="24"/>
              </w:rPr>
              <w:t xml:space="preserve"> </w:t>
            </w:r>
          </w:p>
          <w:p w14:paraId="32CFD015"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работают с дополнительными источниками </w:t>
            </w:r>
            <w:r w:rsidRPr="00BA11C3">
              <w:rPr>
                <w:rFonts w:ascii="Times New Roman" w:eastAsia="Times New Roman" w:hAnsi="Times New Roman"/>
                <w:sz w:val="24"/>
                <w:szCs w:val="24"/>
              </w:rPr>
              <w:lastRenderedPageBreak/>
              <w:t>информации.</w:t>
            </w:r>
          </w:p>
          <w:p w14:paraId="696E73AB"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Развивают любознательность, развивают интерес к окружающему миру.</w:t>
            </w:r>
          </w:p>
        </w:tc>
        <w:tc>
          <w:tcPr>
            <w:tcW w:w="1559" w:type="dxa"/>
          </w:tcPr>
          <w:p w14:paraId="4D58503F"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Изучить П. 22,23 </w:t>
            </w:r>
          </w:p>
          <w:p w14:paraId="500B54A8" w14:textId="77777777"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П22, 23</w:t>
            </w:r>
          </w:p>
        </w:tc>
        <w:tc>
          <w:tcPr>
            <w:tcW w:w="1276" w:type="dxa"/>
            <w:gridSpan w:val="3"/>
          </w:tcPr>
          <w:p w14:paraId="5DBB8DB7"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21.12</w:t>
            </w:r>
          </w:p>
        </w:tc>
        <w:tc>
          <w:tcPr>
            <w:tcW w:w="1134" w:type="dxa"/>
            <w:gridSpan w:val="2"/>
          </w:tcPr>
          <w:p w14:paraId="7F3899C4"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7D7B93B8" w14:textId="77777777" w:rsidTr="00596AD3">
        <w:tc>
          <w:tcPr>
            <w:tcW w:w="851" w:type="dxa"/>
            <w:gridSpan w:val="2"/>
          </w:tcPr>
          <w:p w14:paraId="167611BD"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16-13</w:t>
            </w:r>
          </w:p>
          <w:p w14:paraId="4A933FA6"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0DFDA1CB"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Класс Земноводные, или Амфибии. Общая характеристика, образ жизни, значение.</w:t>
            </w:r>
          </w:p>
          <w:p w14:paraId="56349E18" w14:textId="77777777" w:rsidR="0052481E" w:rsidRPr="00BA11C3" w:rsidRDefault="0052481E" w:rsidP="0052481E">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Жир-су хайваннары , яки Амфибиялэр классы</w:t>
            </w:r>
          </w:p>
          <w:p w14:paraId="3BA1E525" w14:textId="77777777"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14:paraId="4CE0A1E5"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«головастик», «лёгкие». Распознают и описывают внешнее строение Земноводных.Выделяют особенности строения в связи со средой обитания.Сравнивают внешнее строение земноводных и рыб.</w:t>
            </w:r>
          </w:p>
          <w:p w14:paraId="60AFA5C8"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выявляют различия в строении рыб и земноводных. Раскрывают значение земноводных в природе</w:t>
            </w:r>
          </w:p>
          <w:p w14:paraId="4D77D075"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корректируют свои знания Умение организовано выполнять задания. Развитие навыков самооценки</w:t>
            </w:r>
          </w:p>
          <w:p w14:paraId="0884FA70"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умение слушать одноклассников, высказывать свою точку зрения.</w:t>
            </w:r>
          </w:p>
          <w:p w14:paraId="70885DAC"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Осознают и осмысливают информации о характерных особенностях животных класса Земноводных, их многообразии, значении в природе и жизни человека.</w:t>
            </w:r>
          </w:p>
        </w:tc>
        <w:tc>
          <w:tcPr>
            <w:tcW w:w="1559" w:type="dxa"/>
          </w:tcPr>
          <w:p w14:paraId="3A7E7829"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П.24</w:t>
            </w:r>
          </w:p>
          <w:p w14:paraId="20D48D4B" w14:textId="77777777"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П24</w:t>
            </w:r>
          </w:p>
        </w:tc>
        <w:tc>
          <w:tcPr>
            <w:tcW w:w="1276" w:type="dxa"/>
            <w:gridSpan w:val="3"/>
          </w:tcPr>
          <w:p w14:paraId="153D4C44"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11.01</w:t>
            </w:r>
          </w:p>
        </w:tc>
        <w:tc>
          <w:tcPr>
            <w:tcW w:w="1134" w:type="dxa"/>
            <w:gridSpan w:val="2"/>
          </w:tcPr>
          <w:p w14:paraId="6BA39442"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43D7657B" w14:textId="77777777" w:rsidTr="00596AD3">
        <w:tc>
          <w:tcPr>
            <w:tcW w:w="851" w:type="dxa"/>
            <w:gridSpan w:val="2"/>
          </w:tcPr>
          <w:p w14:paraId="08DF01D8"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17-14</w:t>
            </w:r>
          </w:p>
          <w:p w14:paraId="6E5662A7"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0313A0CD"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Класс Пресмыкающиеся, или Рептилии. Общая характеристика, образ жизни, значение.</w:t>
            </w:r>
          </w:p>
          <w:p w14:paraId="230C7CF7" w14:textId="77777777" w:rsidR="0052481E"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Сойрэлучелэр яки рептилиялэр классы</w:t>
            </w:r>
          </w:p>
          <w:p w14:paraId="3122D4D1" w14:textId="77777777" w:rsidR="0052481E" w:rsidRDefault="0052481E" w:rsidP="0052481E">
            <w:pPr>
              <w:spacing w:line="240" w:lineRule="atLeast"/>
              <w:rPr>
                <w:rFonts w:ascii="Times New Roman" w:eastAsia="Times New Roman" w:hAnsi="Times New Roman"/>
                <w:sz w:val="24"/>
                <w:szCs w:val="24"/>
              </w:rPr>
            </w:pPr>
          </w:p>
          <w:p w14:paraId="204B328A" w14:textId="77777777"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14:paraId="7FDE9F16"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«внутреннее оплодотворение», «диафрагма», «кора больших полушарий». Определяют принадлежность к типу, классу и распознают распространённых представителей класса.</w:t>
            </w:r>
          </w:p>
          <w:p w14:paraId="1A8A0FB9"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сравнивают строение земноводных и пресмыкающихся</w:t>
            </w:r>
          </w:p>
          <w:p w14:paraId="3D89E215"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уметь оценить степень успешности своей индивидуальной образовательной деятельности. Уметь самостоятельно контролировать своё время </w:t>
            </w: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отстаивать свою точку зрения, приводить аргументы. Уметь терпимо относится к мнению другого человека и при случаи признавать свои ошибки</w:t>
            </w:r>
            <w:r w:rsidRPr="00BA11C3">
              <w:rPr>
                <w:rFonts w:ascii="Times New Roman" w:eastAsia="Times New Roman" w:hAnsi="Times New Roman"/>
                <w:b/>
                <w:bCs/>
                <w:sz w:val="24"/>
                <w:szCs w:val="24"/>
              </w:rPr>
              <w:t>.</w:t>
            </w:r>
          </w:p>
          <w:p w14:paraId="6DB30A1B"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Приобретать опыт участия в делах, приносящих пользу людям. Выбирать поступки, нацеленные на сохранение и бережное отношение к природе, особенно живой.</w:t>
            </w:r>
          </w:p>
        </w:tc>
        <w:tc>
          <w:tcPr>
            <w:tcW w:w="1559" w:type="dxa"/>
          </w:tcPr>
          <w:p w14:paraId="08979CC8"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П.25</w:t>
            </w:r>
          </w:p>
          <w:p w14:paraId="3B665895" w14:textId="77777777"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25</w:t>
            </w:r>
          </w:p>
        </w:tc>
        <w:tc>
          <w:tcPr>
            <w:tcW w:w="1276" w:type="dxa"/>
            <w:gridSpan w:val="3"/>
          </w:tcPr>
          <w:p w14:paraId="6061213F"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18.01</w:t>
            </w:r>
          </w:p>
        </w:tc>
        <w:tc>
          <w:tcPr>
            <w:tcW w:w="1134" w:type="dxa"/>
            <w:gridSpan w:val="2"/>
          </w:tcPr>
          <w:p w14:paraId="094554EB"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02F971A9" w14:textId="77777777" w:rsidTr="00596AD3">
        <w:tc>
          <w:tcPr>
            <w:tcW w:w="851" w:type="dxa"/>
            <w:gridSpan w:val="2"/>
          </w:tcPr>
          <w:p w14:paraId="395CFCAC"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18-15</w:t>
            </w:r>
          </w:p>
          <w:p w14:paraId="3F5615EC"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6493C47E" w14:textId="77777777"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Класс Птицы. </w:t>
            </w:r>
          </w:p>
          <w:p w14:paraId="13E5F3BD" w14:textId="77777777" w:rsidR="0052481E"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Кошлар классы</w:t>
            </w:r>
          </w:p>
          <w:p w14:paraId="77C44497" w14:textId="77777777" w:rsidR="0052481E" w:rsidRDefault="0052481E" w:rsidP="0052481E">
            <w:pPr>
              <w:spacing w:line="240" w:lineRule="atLeast"/>
              <w:rPr>
                <w:rFonts w:ascii="Times New Roman" w:eastAsia="Times New Roman" w:hAnsi="Times New Roman"/>
                <w:i/>
                <w:iCs/>
                <w:sz w:val="24"/>
                <w:szCs w:val="24"/>
              </w:rPr>
            </w:pPr>
            <w:r w:rsidRPr="00BA11C3">
              <w:rPr>
                <w:rFonts w:ascii="Times New Roman" w:eastAsia="Times New Roman" w:hAnsi="Times New Roman"/>
                <w:i/>
                <w:iCs/>
                <w:sz w:val="24"/>
                <w:szCs w:val="24"/>
              </w:rPr>
              <w:t>Лабораторная работа №8 «Изучение внешнего строения птиц».</w:t>
            </w:r>
          </w:p>
          <w:p w14:paraId="3F885821" w14:textId="77777777"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14:paraId="6CA9CCD1"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«гнездовые птицы», «выводковые птицы», «двойное дыхание», «воздушные мешки орнитология, крылья, перьевой покров, обтекаемая форма тела, цевка, киль, полые кости, отсутствие зубов, крупные глазницы, воздушные мешки, высокий обмен веществ, теплокровность,.</w:t>
            </w:r>
          </w:p>
          <w:p w14:paraId="49235E2B"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проводят наблюдения за внешним строением птиц.</w:t>
            </w:r>
          </w:p>
          <w:p w14:paraId="6CE0755B"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u w:val="single"/>
              </w:rPr>
              <w:t>Регулятивные УУД:</w:t>
            </w:r>
            <w:r w:rsidRPr="00BA11C3">
              <w:rPr>
                <w:rFonts w:ascii="Times New Roman" w:eastAsia="Times New Roman" w:hAnsi="Times New Roman"/>
                <w:sz w:val="24"/>
                <w:szCs w:val="24"/>
              </w:rPr>
              <w:t xml:space="preserve"> устанавливают цели лабораторной работы. Составляют план и последовательность действий.</w:t>
            </w:r>
          </w:p>
          <w:p w14:paraId="7A0306D0"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интересуются чужим мнением и высказывают свое. Умеют слушать и слышать друг друга.</w:t>
            </w:r>
          </w:p>
          <w:p w14:paraId="612942FC"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Ориентация на понимание причин успеха в учебной деятельности, осознавать свои интересы, находить и изучать в учебниках по разным предметам материал (из максимума), имеющий отношение к своим интересам.</w:t>
            </w:r>
          </w:p>
        </w:tc>
        <w:tc>
          <w:tcPr>
            <w:tcW w:w="1559" w:type="dxa"/>
          </w:tcPr>
          <w:p w14:paraId="06FBAD45"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П.27</w:t>
            </w:r>
          </w:p>
          <w:p w14:paraId="0032DCE1" w14:textId="77777777"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27</w:t>
            </w:r>
          </w:p>
        </w:tc>
        <w:tc>
          <w:tcPr>
            <w:tcW w:w="1276" w:type="dxa"/>
            <w:gridSpan w:val="3"/>
          </w:tcPr>
          <w:p w14:paraId="3A5048AE"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25.01</w:t>
            </w:r>
          </w:p>
        </w:tc>
        <w:tc>
          <w:tcPr>
            <w:tcW w:w="1134" w:type="dxa"/>
            <w:gridSpan w:val="2"/>
          </w:tcPr>
          <w:p w14:paraId="350103BE"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6DAC56F0" w14:textId="77777777" w:rsidTr="00596AD3">
        <w:tc>
          <w:tcPr>
            <w:tcW w:w="851" w:type="dxa"/>
            <w:gridSpan w:val="2"/>
          </w:tcPr>
          <w:p w14:paraId="368A0782"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19-16</w:t>
            </w:r>
          </w:p>
          <w:p w14:paraId="684ED906"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33E8A102"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Многообразие птиц.</w:t>
            </w:r>
          </w:p>
          <w:p w14:paraId="7E759DCB" w14:textId="77777777" w:rsidR="0052481E"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Кошларнын купторлелеге.</w:t>
            </w:r>
          </w:p>
          <w:p w14:paraId="01336D4F" w14:textId="77777777"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14:paraId="2CF52D38"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«роговые пластинки», ««хищные птицы», «растительноядные птицы», «оседлые птицы», «кочующие птицы», «перелётные птицы».</w:t>
            </w:r>
          </w:p>
          <w:p w14:paraId="54D475B1"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выявляют черты сходства и различия в строении, образе жизни и поведении представителей указанных отрядов птиц.</w:t>
            </w:r>
          </w:p>
          <w:p w14:paraId="75B3DD0E"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принимают познавательную цель, сохраняют ее при выполнении учебных действий.</w:t>
            </w: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работают в группах с учебником и дополнительной</w:t>
            </w:r>
          </w:p>
          <w:p w14:paraId="10344AD7"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литературой. Готовят презентацию на основе собранных материалов.</w:t>
            </w:r>
          </w:p>
          <w:p w14:paraId="4127CB2F"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Иметь навыки продуктивного сотрудничества со сверстниками. Уметь грамотно использовать в устной и письменной речи биологическую терминологию.</w:t>
            </w:r>
          </w:p>
        </w:tc>
        <w:tc>
          <w:tcPr>
            <w:tcW w:w="1559" w:type="dxa"/>
          </w:tcPr>
          <w:p w14:paraId="2EAAA2F1"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П.28-29</w:t>
            </w:r>
          </w:p>
          <w:p w14:paraId="6339BB5C" w14:textId="77777777"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28-30</w:t>
            </w:r>
          </w:p>
        </w:tc>
        <w:tc>
          <w:tcPr>
            <w:tcW w:w="1276" w:type="dxa"/>
            <w:gridSpan w:val="3"/>
          </w:tcPr>
          <w:p w14:paraId="38D5A106"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01.02</w:t>
            </w:r>
          </w:p>
        </w:tc>
        <w:tc>
          <w:tcPr>
            <w:tcW w:w="1134" w:type="dxa"/>
            <w:gridSpan w:val="2"/>
          </w:tcPr>
          <w:p w14:paraId="768F2C88"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0083FEA4" w14:textId="77777777" w:rsidTr="00596AD3">
        <w:tc>
          <w:tcPr>
            <w:tcW w:w="851" w:type="dxa"/>
            <w:gridSpan w:val="2"/>
          </w:tcPr>
          <w:p w14:paraId="07902702"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20-17</w:t>
            </w:r>
          </w:p>
          <w:p w14:paraId="403527E8"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5248C141"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Класс Млекопитающие, или Звери. Общая характеристика, образ жизни.</w:t>
            </w:r>
          </w:p>
          <w:p w14:paraId="4C2AA983" w14:textId="77777777" w:rsidR="0052481E"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Имезучелэр яки жэнлеклэр классы.</w:t>
            </w:r>
          </w:p>
          <w:p w14:paraId="1BB5EAB2" w14:textId="77777777" w:rsidR="0052481E" w:rsidRDefault="0052481E" w:rsidP="0052481E">
            <w:pPr>
              <w:spacing w:line="240" w:lineRule="atLeast"/>
              <w:rPr>
                <w:rFonts w:ascii="Times New Roman" w:eastAsia="Times New Roman" w:hAnsi="Times New Roman"/>
                <w:sz w:val="24"/>
                <w:szCs w:val="24"/>
              </w:rPr>
            </w:pPr>
          </w:p>
          <w:p w14:paraId="2CF97BEB" w14:textId="77777777" w:rsidR="0052481E" w:rsidRDefault="0052481E" w:rsidP="0052481E">
            <w:pPr>
              <w:spacing w:line="240" w:lineRule="atLeast"/>
              <w:rPr>
                <w:rFonts w:ascii="Times New Roman" w:eastAsia="Times New Roman" w:hAnsi="Times New Roman"/>
                <w:sz w:val="24"/>
                <w:szCs w:val="24"/>
              </w:rPr>
            </w:pPr>
          </w:p>
          <w:p w14:paraId="7A13A442" w14:textId="77777777"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14:paraId="5E917987"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w:t>
            </w:r>
            <w:r w:rsidRPr="00BA11C3">
              <w:rPr>
                <w:rFonts w:ascii="Times New Roman" w:eastAsia="Times New Roman" w:hAnsi="Times New Roman"/>
                <w:sz w:val="24"/>
                <w:szCs w:val="24"/>
                <w:u w:val="single"/>
              </w:rPr>
              <w:t xml:space="preserve"> </w:t>
            </w:r>
            <w:r w:rsidRPr="00BA11C3">
              <w:rPr>
                <w:rFonts w:ascii="Times New Roman" w:eastAsia="Times New Roman" w:hAnsi="Times New Roman"/>
                <w:sz w:val="24"/>
                <w:szCs w:val="24"/>
              </w:rPr>
              <w:t>Шерстяной покров. Железы млекопитающих. Отряды: Однопроходные, Сумчатые, Насекомоядные, Рукокрылые</w:t>
            </w:r>
            <w:r w:rsidRPr="00BA11C3">
              <w:rPr>
                <w:rFonts w:ascii="Times New Roman" w:eastAsia="Times New Roman" w:hAnsi="Times New Roman"/>
                <w:sz w:val="24"/>
                <w:szCs w:val="24"/>
                <w:u w:val="single"/>
              </w:rPr>
              <w:t xml:space="preserve"> «</w:t>
            </w:r>
            <w:r w:rsidRPr="00BA11C3">
              <w:rPr>
                <w:rFonts w:ascii="Times New Roman" w:eastAsia="Times New Roman" w:hAnsi="Times New Roman"/>
                <w:sz w:val="24"/>
                <w:szCs w:val="24"/>
              </w:rPr>
              <w:t xml:space="preserve">яйцекладущие», «настоящие звери», «живорождение», «матка». Знать общую характеристику. Строение кожи. </w:t>
            </w:r>
          </w:p>
          <w:p w14:paraId="0DF00C22"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w:t>
            </w:r>
            <w:r w:rsidRPr="00BA11C3">
              <w:rPr>
                <w:rFonts w:ascii="Times New Roman" w:eastAsia="Times New Roman" w:hAnsi="Times New Roman"/>
                <w:sz w:val="24"/>
                <w:szCs w:val="24"/>
              </w:rPr>
              <w:t xml:space="preserve">сравнивают изучаемые классы животных между собой. Выявляют приспособленности этих животных к различным условиям и местам обитания. </w:t>
            </w:r>
          </w:p>
          <w:p w14:paraId="4D0E30E5"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принимают познавательную цель, сохраняют ее при выполнении учебных действий.</w:t>
            </w:r>
          </w:p>
          <w:p w14:paraId="3476920A"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УУД: </w:t>
            </w:r>
            <w:r w:rsidRPr="00BA11C3">
              <w:rPr>
                <w:rFonts w:ascii="Times New Roman" w:eastAsia="Times New Roman" w:hAnsi="Times New Roman"/>
                <w:sz w:val="24"/>
                <w:szCs w:val="24"/>
              </w:rPr>
              <w:t>умение работать с дополнительными источниками информации использование для поиска возможности Интернета.Формирование бережного отношения к природе</w:t>
            </w:r>
          </w:p>
        </w:tc>
        <w:tc>
          <w:tcPr>
            <w:tcW w:w="1559" w:type="dxa"/>
          </w:tcPr>
          <w:p w14:paraId="43CD6319"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П.31</w:t>
            </w:r>
          </w:p>
          <w:p w14:paraId="395F8B47" w14:textId="77777777"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31</w:t>
            </w:r>
          </w:p>
        </w:tc>
        <w:tc>
          <w:tcPr>
            <w:tcW w:w="1276" w:type="dxa"/>
            <w:gridSpan w:val="3"/>
          </w:tcPr>
          <w:p w14:paraId="216EEA6D"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08.02</w:t>
            </w:r>
          </w:p>
        </w:tc>
        <w:tc>
          <w:tcPr>
            <w:tcW w:w="1134" w:type="dxa"/>
            <w:gridSpan w:val="2"/>
          </w:tcPr>
          <w:p w14:paraId="372423F3"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7E518621" w14:textId="77777777" w:rsidTr="00596AD3">
        <w:tc>
          <w:tcPr>
            <w:tcW w:w="851" w:type="dxa"/>
            <w:gridSpan w:val="2"/>
          </w:tcPr>
          <w:p w14:paraId="62CC997D"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21-18</w:t>
            </w:r>
          </w:p>
          <w:p w14:paraId="5E294E4A"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71AD582D" w14:textId="77777777"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Экологические группы млекопитающих.</w:t>
            </w:r>
          </w:p>
          <w:p w14:paraId="221CBAC0" w14:textId="77777777"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Имезучелэрнен экологик группалары</w:t>
            </w:r>
          </w:p>
          <w:p w14:paraId="433509BA" w14:textId="77777777" w:rsidR="0052481E" w:rsidRDefault="0052481E" w:rsidP="0052481E">
            <w:pPr>
              <w:spacing w:line="240" w:lineRule="atLeast"/>
              <w:rPr>
                <w:rFonts w:ascii="Times New Roman" w:eastAsia="Times New Roman" w:hAnsi="Times New Roman"/>
                <w:sz w:val="24"/>
                <w:szCs w:val="24"/>
              </w:rPr>
            </w:pPr>
          </w:p>
          <w:p w14:paraId="64C30454" w14:textId="77777777" w:rsidR="0052481E" w:rsidRDefault="0052481E" w:rsidP="0052481E">
            <w:pPr>
              <w:spacing w:line="240" w:lineRule="atLeast"/>
              <w:rPr>
                <w:rFonts w:ascii="Times New Roman" w:eastAsia="Times New Roman" w:hAnsi="Times New Roman"/>
                <w:sz w:val="24"/>
                <w:szCs w:val="24"/>
              </w:rPr>
            </w:pPr>
          </w:p>
          <w:p w14:paraId="2889E99A" w14:textId="77777777"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14:paraId="4DD37FAD"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признаки экологических групп млекопитающих, характеризовать роль животных в природе и хозяйств. Деятельности человека.</w:t>
            </w:r>
          </w:p>
          <w:p w14:paraId="45D5FBAB"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работают с текстом параграфа. Сравнивают представителей изучаемых отрядов между собой.</w:t>
            </w:r>
          </w:p>
          <w:p w14:paraId="3D24B792"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составляют план и последовательность действий.</w:t>
            </w:r>
          </w:p>
          <w:p w14:paraId="44A33DD2"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Pr>
                <w:rFonts w:ascii="Times New Roman" w:eastAsia="Times New Roman" w:hAnsi="Times New Roman"/>
                <w:sz w:val="24"/>
                <w:szCs w:val="24"/>
              </w:rPr>
              <w:t xml:space="preserve">  </w:t>
            </w:r>
            <w:r w:rsidRPr="00BA11C3">
              <w:rPr>
                <w:rFonts w:ascii="Times New Roman" w:eastAsia="Times New Roman" w:hAnsi="Times New Roman"/>
                <w:sz w:val="24"/>
                <w:szCs w:val="24"/>
              </w:rPr>
              <w:t>умение работать с дополнительными источниками информации использование для поиска возможности Интернета</w:t>
            </w:r>
          </w:p>
        </w:tc>
        <w:tc>
          <w:tcPr>
            <w:tcW w:w="1559" w:type="dxa"/>
          </w:tcPr>
          <w:p w14:paraId="45877CB4"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П.32,33</w:t>
            </w:r>
          </w:p>
          <w:p w14:paraId="79C7CFF1" w14:textId="77777777"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32,33</w:t>
            </w:r>
          </w:p>
        </w:tc>
        <w:tc>
          <w:tcPr>
            <w:tcW w:w="1276" w:type="dxa"/>
            <w:gridSpan w:val="3"/>
          </w:tcPr>
          <w:p w14:paraId="0181467E"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15.02</w:t>
            </w:r>
          </w:p>
        </w:tc>
        <w:tc>
          <w:tcPr>
            <w:tcW w:w="1134" w:type="dxa"/>
            <w:gridSpan w:val="2"/>
          </w:tcPr>
          <w:p w14:paraId="5779FFA7"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4DC9C742" w14:textId="77777777" w:rsidTr="00596AD3">
        <w:tc>
          <w:tcPr>
            <w:tcW w:w="851" w:type="dxa"/>
            <w:gridSpan w:val="2"/>
          </w:tcPr>
          <w:p w14:paraId="18938AD7"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22-19</w:t>
            </w:r>
          </w:p>
          <w:p w14:paraId="6F420E7A"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54325D3F" w14:textId="77777777" w:rsidR="0052481E" w:rsidRPr="00BA11C3" w:rsidRDefault="0052481E"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Значение </w:t>
            </w:r>
            <w:r w:rsidRPr="00BA11C3">
              <w:rPr>
                <w:rFonts w:ascii="Times New Roman" w:eastAsia="Times New Roman" w:hAnsi="Times New Roman"/>
                <w:sz w:val="24"/>
                <w:szCs w:val="24"/>
              </w:rPr>
              <w:lastRenderedPageBreak/>
              <w:t>млекопитающих в природе и жизни человека</w:t>
            </w:r>
            <w:r>
              <w:rPr>
                <w:rFonts w:ascii="Times New Roman" w:eastAsia="Times New Roman" w:hAnsi="Times New Roman"/>
                <w:sz w:val="24"/>
                <w:szCs w:val="24"/>
              </w:rPr>
              <w:t xml:space="preserve"> Имезучелэрнен табигатьтэге , кеше тормышындагы  урыны  </w:t>
            </w:r>
          </w:p>
        </w:tc>
        <w:tc>
          <w:tcPr>
            <w:tcW w:w="7938" w:type="dxa"/>
            <w:gridSpan w:val="2"/>
          </w:tcPr>
          <w:p w14:paraId="2B302EB4"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Определяют понятия « видоизменение конечностей», « вторично-водные </w:t>
            </w:r>
            <w:r w:rsidRPr="00BA11C3">
              <w:rPr>
                <w:rFonts w:ascii="Times New Roman" w:eastAsia="Times New Roman" w:hAnsi="Times New Roman"/>
                <w:sz w:val="24"/>
                <w:szCs w:val="24"/>
              </w:rPr>
              <w:lastRenderedPageBreak/>
              <w:t xml:space="preserve">животные», «зубная формула и её значение в систематик </w:t>
            </w:r>
          </w:p>
          <w:p w14:paraId="727C69AF"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Миграция, цедильный аппарат, бивни, хобот, хищные зубы.</w:t>
            </w:r>
          </w:p>
          <w:p w14:paraId="29EF448E"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представители отрядов: Китообразные, Ластоногие, Хоботные, Хищные.</w:t>
            </w:r>
          </w:p>
          <w:p w14:paraId="5B25B74D"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составляют план и последовательность действий</w:t>
            </w:r>
          </w:p>
          <w:p w14:paraId="50F5FC42"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умение работать с дополнительными источниками информации использование для поиска возможности Интернета.</w:t>
            </w:r>
          </w:p>
          <w:p w14:paraId="07DB506A"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Отрабатывают умение работы с разными источниками информации.</w:t>
            </w:r>
          </w:p>
        </w:tc>
        <w:tc>
          <w:tcPr>
            <w:tcW w:w="1559" w:type="dxa"/>
          </w:tcPr>
          <w:p w14:paraId="03A89D39"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Изучить </w:t>
            </w:r>
            <w:r>
              <w:rPr>
                <w:rFonts w:ascii="Times New Roman" w:eastAsia="Times New Roman" w:hAnsi="Times New Roman"/>
                <w:sz w:val="24"/>
                <w:szCs w:val="24"/>
              </w:rPr>
              <w:lastRenderedPageBreak/>
              <w:t>П.34,35</w:t>
            </w:r>
          </w:p>
          <w:p w14:paraId="76A43559" w14:textId="77777777"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34,35</w:t>
            </w:r>
          </w:p>
        </w:tc>
        <w:tc>
          <w:tcPr>
            <w:tcW w:w="1276" w:type="dxa"/>
            <w:gridSpan w:val="3"/>
          </w:tcPr>
          <w:p w14:paraId="149F8687"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22.02</w:t>
            </w:r>
          </w:p>
        </w:tc>
        <w:tc>
          <w:tcPr>
            <w:tcW w:w="1134" w:type="dxa"/>
            <w:gridSpan w:val="2"/>
          </w:tcPr>
          <w:p w14:paraId="46F8B1CC"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74025AA6" w14:textId="77777777" w:rsidTr="00596AD3">
        <w:tc>
          <w:tcPr>
            <w:tcW w:w="851" w:type="dxa"/>
            <w:gridSpan w:val="2"/>
          </w:tcPr>
          <w:p w14:paraId="50EE1B3F"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23-20</w:t>
            </w:r>
          </w:p>
          <w:p w14:paraId="59982BC8"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3DD48713" w14:textId="77777777"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Важнейшие породы домашнихмлекопитающих</w:t>
            </w:r>
            <w:r w:rsidRPr="00BA11C3">
              <w:rPr>
                <w:rFonts w:ascii="Times New Roman" w:eastAsia="Times New Roman" w:hAnsi="Times New Roman"/>
                <w:sz w:val="24"/>
                <w:szCs w:val="24"/>
              </w:rPr>
              <w:t>Обобщение знаний по теме Хордовые.</w:t>
            </w:r>
          </w:p>
          <w:p w14:paraId="1D4EC191" w14:textId="77777777" w:rsidR="0052481E"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Хайваннарны йортлаштыру, породалар чыгару.</w:t>
            </w:r>
          </w:p>
          <w:p w14:paraId="71648D19" w14:textId="77777777"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i/>
                <w:iCs/>
                <w:sz w:val="24"/>
                <w:szCs w:val="24"/>
              </w:rPr>
              <w:t xml:space="preserve">Контрольная работа №2 </w:t>
            </w:r>
            <w:r w:rsidRPr="00BA11C3">
              <w:rPr>
                <w:rFonts w:ascii="Times New Roman" w:eastAsia="Times New Roman" w:hAnsi="Times New Roman"/>
                <w:i/>
                <w:iCs/>
                <w:sz w:val="24"/>
                <w:szCs w:val="24"/>
              </w:rPr>
              <w:t xml:space="preserve"> «Тип Хордовые».</w:t>
            </w:r>
          </w:p>
        </w:tc>
        <w:tc>
          <w:tcPr>
            <w:tcW w:w="7938" w:type="dxa"/>
            <w:gridSpan w:val="2"/>
          </w:tcPr>
          <w:p w14:paraId="3985E57A"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«копыта», рога», «сложный желудок», «жвачка». </w:t>
            </w:r>
          </w:p>
          <w:p w14:paraId="60C15AA7"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w:t>
            </w:r>
            <w:r w:rsidRPr="00BA11C3">
              <w:rPr>
                <w:rFonts w:ascii="Times New Roman" w:eastAsia="Times New Roman" w:hAnsi="Times New Roman"/>
                <w:sz w:val="24"/>
                <w:szCs w:val="24"/>
              </w:rPr>
              <w:t>представители отрядов: Парнокопытные, Непарнокопытные, Приматы. Копыто, рога, сложный желудок, жвачка. Приматы, человекообразные обезьяны</w:t>
            </w:r>
          </w:p>
          <w:p w14:paraId="74BF90A2" w14:textId="77777777"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составляют план и последовательность действий.</w:t>
            </w:r>
          </w:p>
          <w:p w14:paraId="741C7A21"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Pr>
                <w:rFonts w:ascii="Times New Roman" w:eastAsia="Times New Roman" w:hAnsi="Times New Roman"/>
                <w:sz w:val="24"/>
                <w:szCs w:val="24"/>
              </w:rPr>
              <w:t xml:space="preserve"> </w:t>
            </w:r>
            <w:r w:rsidRPr="00BA11C3">
              <w:rPr>
                <w:rFonts w:ascii="Times New Roman" w:eastAsia="Times New Roman" w:hAnsi="Times New Roman"/>
                <w:sz w:val="24"/>
                <w:szCs w:val="24"/>
              </w:rPr>
              <w:t>умение работать с дополнительными источниками информации использование для поиска возможности Интернета.Умение соблюдать дисциплину на уроке.</w:t>
            </w:r>
          </w:p>
          <w:p w14:paraId="038637C2" w14:textId="77777777" w:rsidR="0052481E" w:rsidRPr="00BA11C3" w:rsidRDefault="0052481E" w:rsidP="00720F66">
            <w:pPr>
              <w:spacing w:line="240" w:lineRule="atLeast"/>
              <w:rPr>
                <w:rFonts w:ascii="Times New Roman" w:eastAsia="Times New Roman" w:hAnsi="Times New Roman"/>
                <w:sz w:val="24"/>
                <w:szCs w:val="24"/>
              </w:rPr>
            </w:pPr>
          </w:p>
        </w:tc>
        <w:tc>
          <w:tcPr>
            <w:tcW w:w="1559" w:type="dxa"/>
          </w:tcPr>
          <w:p w14:paraId="4F15B304" w14:textId="77777777" w:rsidR="0052481E" w:rsidRDefault="0063106A"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Дополнительная информация</w:t>
            </w:r>
          </w:p>
        </w:tc>
        <w:tc>
          <w:tcPr>
            <w:tcW w:w="1276" w:type="dxa"/>
            <w:gridSpan w:val="3"/>
          </w:tcPr>
          <w:p w14:paraId="0E817A5F"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29.02</w:t>
            </w:r>
          </w:p>
        </w:tc>
        <w:tc>
          <w:tcPr>
            <w:tcW w:w="1134" w:type="dxa"/>
            <w:gridSpan w:val="2"/>
          </w:tcPr>
          <w:p w14:paraId="184040CB"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14CE84CD" w14:textId="77777777" w:rsidTr="00596AD3">
        <w:tc>
          <w:tcPr>
            <w:tcW w:w="851" w:type="dxa"/>
            <w:gridSpan w:val="2"/>
          </w:tcPr>
          <w:p w14:paraId="195C8745"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0DBE2A60" w14:textId="77777777"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14:paraId="536C6337" w14:textId="77777777" w:rsidR="0052481E" w:rsidRPr="00BA11C3" w:rsidRDefault="0052481E" w:rsidP="0052481E">
            <w:pPr>
              <w:spacing w:line="240" w:lineRule="atLeast"/>
              <w:jc w:val="center"/>
              <w:rPr>
                <w:rFonts w:ascii="Times New Roman" w:eastAsia="Times New Roman" w:hAnsi="Times New Roman"/>
                <w:sz w:val="24"/>
                <w:szCs w:val="24"/>
              </w:rPr>
            </w:pPr>
            <w:r w:rsidRPr="00BA11C3">
              <w:rPr>
                <w:rFonts w:ascii="Times New Roman" w:eastAsia="Times New Roman" w:hAnsi="Times New Roman"/>
                <w:b/>
                <w:bCs/>
                <w:sz w:val="24"/>
                <w:szCs w:val="24"/>
              </w:rPr>
              <w:t>РАЗДЕЛ 2. Строение, индивидуальное развитие, эволюция.</w:t>
            </w:r>
          </w:p>
          <w:p w14:paraId="0027139E" w14:textId="77777777"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b/>
                <w:bCs/>
                <w:sz w:val="24"/>
                <w:szCs w:val="24"/>
              </w:rPr>
              <w:t>Тема 3. Эволюция строения и функций органов и их систем (7 ч).</w:t>
            </w:r>
          </w:p>
        </w:tc>
        <w:tc>
          <w:tcPr>
            <w:tcW w:w="1559" w:type="dxa"/>
          </w:tcPr>
          <w:p w14:paraId="762857AE" w14:textId="77777777" w:rsidR="0052481E" w:rsidRDefault="0052481E" w:rsidP="00052484">
            <w:pPr>
              <w:spacing w:line="240" w:lineRule="atLeast"/>
              <w:ind w:firstLine="0"/>
              <w:jc w:val="center"/>
              <w:rPr>
                <w:rFonts w:ascii="Times New Roman" w:eastAsia="Times New Roman" w:hAnsi="Times New Roman"/>
                <w:sz w:val="24"/>
                <w:szCs w:val="24"/>
              </w:rPr>
            </w:pPr>
          </w:p>
        </w:tc>
        <w:tc>
          <w:tcPr>
            <w:tcW w:w="1276" w:type="dxa"/>
            <w:gridSpan w:val="3"/>
          </w:tcPr>
          <w:p w14:paraId="04B8B2C4" w14:textId="77777777"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14:paraId="3CAEB124"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341EDB3F" w14:textId="77777777" w:rsidTr="00596AD3">
        <w:tc>
          <w:tcPr>
            <w:tcW w:w="851" w:type="dxa"/>
            <w:gridSpan w:val="2"/>
          </w:tcPr>
          <w:p w14:paraId="51C97454" w14:textId="77777777"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24-1</w:t>
            </w:r>
          </w:p>
          <w:p w14:paraId="38809BC6"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38E4CBEE" w14:textId="77777777"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Покровы тела. Опорно-двигательная система животных. Способы передвижения и полости тела животных</w:t>
            </w:r>
          </w:p>
          <w:p w14:paraId="3C702A80" w14:textId="77777777"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Тэн япмасы. Терэк-хэрэкэт системасы. Хайваннарнын хэрэкэт иту ысуллары.</w:t>
            </w:r>
          </w:p>
          <w:p w14:paraId="361B3D74" w14:textId="77777777" w:rsidR="0052481E" w:rsidRDefault="0052481E" w:rsidP="0052481E">
            <w:pPr>
              <w:spacing w:line="240" w:lineRule="atLeast"/>
              <w:rPr>
                <w:rFonts w:ascii="Times New Roman" w:eastAsia="Times New Roman" w:hAnsi="Times New Roman"/>
                <w:sz w:val="24"/>
                <w:szCs w:val="24"/>
              </w:rPr>
            </w:pPr>
          </w:p>
          <w:p w14:paraId="4E115385" w14:textId="77777777" w:rsidR="0052481E" w:rsidRDefault="0052481E" w:rsidP="0052481E">
            <w:pPr>
              <w:spacing w:line="240" w:lineRule="atLeast"/>
              <w:rPr>
                <w:rFonts w:ascii="Times New Roman" w:eastAsia="Times New Roman" w:hAnsi="Times New Roman"/>
                <w:sz w:val="24"/>
                <w:szCs w:val="24"/>
              </w:rPr>
            </w:pPr>
          </w:p>
          <w:p w14:paraId="09BE00FE" w14:textId="77777777"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14:paraId="5938C46C" w14:textId="77777777"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w:t>
            </w:r>
            <w:r w:rsidRPr="00BA11C3">
              <w:rPr>
                <w:rFonts w:ascii="Times New Roman" w:eastAsia="Times New Roman" w:hAnsi="Times New Roman"/>
                <w:b/>
                <w:bCs/>
                <w:sz w:val="24"/>
                <w:szCs w:val="24"/>
              </w:rPr>
              <w:t>«</w:t>
            </w:r>
            <w:r w:rsidRPr="00BA11C3">
              <w:rPr>
                <w:rFonts w:ascii="Times New Roman" w:eastAsia="Times New Roman" w:hAnsi="Times New Roman"/>
                <w:sz w:val="24"/>
                <w:szCs w:val="24"/>
              </w:rPr>
              <w:t>покровы тела животных; особенности строения покровов тела у разных групп животных;</w:t>
            </w:r>
          </w:p>
          <w:p w14:paraId="71D44D41" w14:textId="77777777"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объяснять закономерности строения покровов тела. Уч-ся должны знать, какие изменения претерпела опорно-двигат. Система животных в процессе эволюции.</w:t>
            </w:r>
          </w:p>
          <w:p w14:paraId="78A4B7A3" w14:textId="77777777"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w:t>
            </w:r>
          </w:p>
          <w:p w14:paraId="6225E053" w14:textId="77777777"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умеют анализировать, сравнивать, классифицировать и обобщать факты и явления, выявлять причины и следствия простых явлений.</w:t>
            </w:r>
          </w:p>
          <w:p w14:paraId="621BB095" w14:textId="77777777"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сформировать умение самостоятельно обнаруживать и формировать учебную проблему, определять цель учебной деятельности (формулировка вопроса урока).</w:t>
            </w:r>
          </w:p>
          <w:p w14:paraId="5B523B90" w14:textId="77777777" w:rsidR="00573619"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сформировать умение самостоятельно организовывать учебное взаимодействие при работе в группе.Осмысливание темы урока,установление учащимися связи между целью учебной деятельности и ее мотивом.</w:t>
            </w:r>
          </w:p>
          <w:p w14:paraId="7CC3F1AE" w14:textId="77777777"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Лаб.раб №9 «Изучение особенностей покровов тела»</w:t>
            </w:r>
          </w:p>
          <w:p w14:paraId="041B8F69" w14:textId="77777777" w:rsidR="0052481E"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Лаб.раб №10 «Изучение способов передвижения животных».</w:t>
            </w:r>
          </w:p>
        </w:tc>
        <w:tc>
          <w:tcPr>
            <w:tcW w:w="1559" w:type="dxa"/>
          </w:tcPr>
          <w:p w14:paraId="3059518A"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П.36,37</w:t>
            </w:r>
          </w:p>
          <w:p w14:paraId="6D99DCEB" w14:textId="77777777"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36,37,38</w:t>
            </w:r>
          </w:p>
        </w:tc>
        <w:tc>
          <w:tcPr>
            <w:tcW w:w="1276" w:type="dxa"/>
            <w:gridSpan w:val="3"/>
          </w:tcPr>
          <w:p w14:paraId="42BD0FA5"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07.03</w:t>
            </w:r>
          </w:p>
        </w:tc>
        <w:tc>
          <w:tcPr>
            <w:tcW w:w="1134" w:type="dxa"/>
            <w:gridSpan w:val="2"/>
          </w:tcPr>
          <w:p w14:paraId="6A0DF28C"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52481E" w14:paraId="7ACD9B3B" w14:textId="77777777" w:rsidTr="00596AD3">
        <w:tc>
          <w:tcPr>
            <w:tcW w:w="851" w:type="dxa"/>
            <w:gridSpan w:val="2"/>
          </w:tcPr>
          <w:p w14:paraId="1ECDD96E" w14:textId="77777777"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25-2</w:t>
            </w:r>
          </w:p>
          <w:p w14:paraId="5A1B06C2" w14:textId="77777777"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14:paraId="59DF2A59" w14:textId="77777777"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Органы дыхания и </w:t>
            </w:r>
            <w:r w:rsidRPr="00BA11C3">
              <w:rPr>
                <w:rFonts w:ascii="Times New Roman" w:eastAsia="Times New Roman" w:hAnsi="Times New Roman"/>
                <w:sz w:val="24"/>
                <w:szCs w:val="24"/>
              </w:rPr>
              <w:lastRenderedPageBreak/>
              <w:t xml:space="preserve">газообмен </w:t>
            </w:r>
          </w:p>
          <w:p w14:paraId="61688B6C" w14:textId="77777777" w:rsidR="00FB7C19" w:rsidRPr="00BA11C3" w:rsidRDefault="00FB7C19" w:rsidP="00FB7C19">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Сулыш органнары, газ алмашу.</w:t>
            </w:r>
          </w:p>
          <w:p w14:paraId="02B98814"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№11 «Изучение способов дыхания животных».</w:t>
            </w:r>
          </w:p>
          <w:p w14:paraId="22A61294" w14:textId="77777777"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14:paraId="58236ACB"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Учащиеся должны знать особенности дыхательных структур и типы </w:t>
            </w:r>
            <w:r w:rsidRPr="00BA11C3">
              <w:rPr>
                <w:rFonts w:ascii="Times New Roman" w:eastAsia="Times New Roman" w:hAnsi="Times New Roman"/>
                <w:sz w:val="24"/>
                <w:szCs w:val="24"/>
              </w:rPr>
              <w:lastRenderedPageBreak/>
              <w:t>газообмена у разных групп животных.</w:t>
            </w:r>
          </w:p>
          <w:p w14:paraId="61C4D2F9"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способы дыхания у животных и органы, участвующие в дыхании; особенности строения дыхательной системы органов у разных групп животных;</w:t>
            </w:r>
          </w:p>
          <w:p w14:paraId="56DE8381"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эволюцию органов дыхания у животных. </w:t>
            </w:r>
          </w:p>
          <w:p w14:paraId="3167DF07"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сравнивать строение органов дыхания животных разных систематических групп.</w:t>
            </w:r>
            <w:r w:rsidRPr="00BA11C3">
              <w:rPr>
                <w:rFonts w:ascii="Times New Roman" w:eastAsia="Times New Roman" w:hAnsi="Times New Roman"/>
                <w:sz w:val="24"/>
                <w:szCs w:val="24"/>
                <w:u w:val="single"/>
              </w:rPr>
              <w:t xml:space="preserve"> Коммуникативные УУД</w:t>
            </w:r>
            <w:r w:rsidRPr="00BA11C3">
              <w:rPr>
                <w:rFonts w:ascii="Times New Roman" w:eastAsia="Times New Roman" w:hAnsi="Times New Roman"/>
                <w:sz w:val="24"/>
                <w:szCs w:val="24"/>
              </w:rPr>
              <w:t>: умение распределять обязанности и взаимно контролировать друг друга, учиться самостоятельно организовывать речевую деятельность в устной и письменной формах.</w:t>
            </w:r>
          </w:p>
          <w:p w14:paraId="78E3F059" w14:textId="77777777" w:rsidR="0052481E"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 учащихся формируется научное мировоззрение на основе сравнения органов дыхания и характера газообмена у животных разных групп и установления их усложнения.</w:t>
            </w:r>
          </w:p>
        </w:tc>
        <w:tc>
          <w:tcPr>
            <w:tcW w:w="1559" w:type="dxa"/>
          </w:tcPr>
          <w:p w14:paraId="5B887A3F" w14:textId="77777777"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Изучить </w:t>
            </w:r>
            <w:r>
              <w:rPr>
                <w:rFonts w:ascii="Times New Roman" w:eastAsia="Times New Roman" w:hAnsi="Times New Roman"/>
                <w:sz w:val="24"/>
                <w:szCs w:val="24"/>
              </w:rPr>
              <w:lastRenderedPageBreak/>
              <w:t>П.39</w:t>
            </w:r>
          </w:p>
          <w:p w14:paraId="1DC69CBA" w14:textId="77777777"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39</w:t>
            </w:r>
          </w:p>
        </w:tc>
        <w:tc>
          <w:tcPr>
            <w:tcW w:w="1276" w:type="dxa"/>
            <w:gridSpan w:val="3"/>
          </w:tcPr>
          <w:p w14:paraId="67775D3D" w14:textId="77777777"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14.03</w:t>
            </w:r>
          </w:p>
        </w:tc>
        <w:tc>
          <w:tcPr>
            <w:tcW w:w="1134" w:type="dxa"/>
            <w:gridSpan w:val="2"/>
          </w:tcPr>
          <w:p w14:paraId="6940ECE9" w14:textId="77777777" w:rsidR="0052481E" w:rsidRDefault="0052481E" w:rsidP="00052484">
            <w:pPr>
              <w:spacing w:line="240" w:lineRule="atLeast"/>
              <w:ind w:firstLine="0"/>
              <w:jc w:val="center"/>
              <w:rPr>
                <w:rFonts w:ascii="Times New Roman" w:eastAsia="Times New Roman" w:hAnsi="Times New Roman"/>
                <w:sz w:val="24"/>
                <w:szCs w:val="24"/>
              </w:rPr>
            </w:pPr>
          </w:p>
        </w:tc>
      </w:tr>
      <w:tr w:rsidR="00FB7C19" w14:paraId="2147F4C0" w14:textId="77777777" w:rsidTr="00596AD3">
        <w:tc>
          <w:tcPr>
            <w:tcW w:w="851" w:type="dxa"/>
            <w:gridSpan w:val="2"/>
          </w:tcPr>
          <w:p w14:paraId="3CC9188D" w14:textId="77777777"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26-3</w:t>
            </w:r>
          </w:p>
          <w:p w14:paraId="09BFA547" w14:textId="77777777" w:rsidR="00FB7C19" w:rsidRPr="00BA11C3" w:rsidRDefault="00FB7C19" w:rsidP="00720F66">
            <w:pPr>
              <w:spacing w:line="240" w:lineRule="atLeast"/>
              <w:ind w:firstLine="0"/>
              <w:rPr>
                <w:rFonts w:ascii="Times New Roman" w:eastAsia="Times New Roman" w:hAnsi="Times New Roman"/>
                <w:sz w:val="24"/>
                <w:szCs w:val="24"/>
              </w:rPr>
            </w:pPr>
          </w:p>
        </w:tc>
        <w:tc>
          <w:tcPr>
            <w:tcW w:w="2977" w:type="dxa"/>
            <w:gridSpan w:val="2"/>
          </w:tcPr>
          <w:p w14:paraId="18345648"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Органы пищеварения. Обмен веществ и превращение энергии.</w:t>
            </w:r>
          </w:p>
          <w:p w14:paraId="2ADED88E" w14:textId="77777777" w:rsidR="00FB7C19"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Ашкайнату органнары. Матдэ алмашы. </w:t>
            </w:r>
          </w:p>
          <w:p w14:paraId="4226959B" w14:textId="77777777" w:rsidR="00FB7C19" w:rsidRPr="00BA11C3" w:rsidRDefault="00FB7C19" w:rsidP="00720F66">
            <w:pPr>
              <w:spacing w:line="240" w:lineRule="atLeast"/>
              <w:rPr>
                <w:rFonts w:ascii="Times New Roman" w:eastAsia="Times New Roman" w:hAnsi="Times New Roman"/>
                <w:sz w:val="24"/>
                <w:szCs w:val="24"/>
              </w:rPr>
            </w:pPr>
          </w:p>
        </w:tc>
        <w:tc>
          <w:tcPr>
            <w:tcW w:w="7938" w:type="dxa"/>
            <w:gridSpan w:val="2"/>
          </w:tcPr>
          <w:p w14:paraId="5D4622DD"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особенности строения органов и процессов пищеварения у животных разных систематических групп.</w:t>
            </w:r>
          </w:p>
          <w:p w14:paraId="66B46408"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объяснять закономерности строения органов пищеварения и механизмы их функционирования, сравнивать строение пищеварительных органов животных разных систематических групп;</w:t>
            </w:r>
          </w:p>
          <w:p w14:paraId="316E6864"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организовывать свою деятельность, умение вносить коррективы в план действий</w:t>
            </w:r>
          </w:p>
          <w:p w14:paraId="73A783DD"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договариваться и вести дискуссию, правильно выражать свои мысли.Способность к решению моральных проблем через организацию питания домашних животных, осознавать неполноту знаний, проявлять интерес к новому содержанию.</w:t>
            </w:r>
          </w:p>
        </w:tc>
        <w:tc>
          <w:tcPr>
            <w:tcW w:w="1559" w:type="dxa"/>
          </w:tcPr>
          <w:p w14:paraId="7C7AB6AF" w14:textId="77777777" w:rsidR="0063106A" w:rsidRDefault="002D1CD2"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П.40</w:t>
            </w:r>
          </w:p>
          <w:p w14:paraId="0ABF4C17" w14:textId="77777777" w:rsidR="00FB7C19"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40</w:t>
            </w:r>
          </w:p>
        </w:tc>
        <w:tc>
          <w:tcPr>
            <w:tcW w:w="1276" w:type="dxa"/>
            <w:gridSpan w:val="3"/>
          </w:tcPr>
          <w:p w14:paraId="67D6D336" w14:textId="77777777"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21.03</w:t>
            </w:r>
          </w:p>
        </w:tc>
        <w:tc>
          <w:tcPr>
            <w:tcW w:w="1134" w:type="dxa"/>
            <w:gridSpan w:val="2"/>
          </w:tcPr>
          <w:p w14:paraId="3771BC0C" w14:textId="77777777" w:rsidR="00FB7C19" w:rsidRDefault="00FB7C19" w:rsidP="00052484">
            <w:pPr>
              <w:spacing w:line="240" w:lineRule="atLeast"/>
              <w:ind w:firstLine="0"/>
              <w:jc w:val="center"/>
              <w:rPr>
                <w:rFonts w:ascii="Times New Roman" w:eastAsia="Times New Roman" w:hAnsi="Times New Roman"/>
                <w:sz w:val="24"/>
                <w:szCs w:val="24"/>
              </w:rPr>
            </w:pPr>
          </w:p>
        </w:tc>
      </w:tr>
      <w:tr w:rsidR="00FB7C19" w14:paraId="027EF4B6" w14:textId="77777777" w:rsidTr="00596AD3">
        <w:tc>
          <w:tcPr>
            <w:tcW w:w="851" w:type="dxa"/>
            <w:gridSpan w:val="2"/>
          </w:tcPr>
          <w:p w14:paraId="60851BCD" w14:textId="77777777"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27-4</w:t>
            </w:r>
          </w:p>
          <w:p w14:paraId="6D886E32" w14:textId="77777777"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14:paraId="25F8757E" w14:textId="77777777"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Кровеносная система. Кровь.</w:t>
            </w:r>
          </w:p>
          <w:p w14:paraId="47C02A08" w14:textId="77777777"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Кан йореше системасы. Кан</w:t>
            </w:r>
          </w:p>
        </w:tc>
        <w:tc>
          <w:tcPr>
            <w:tcW w:w="7938" w:type="dxa"/>
            <w:gridSpan w:val="2"/>
          </w:tcPr>
          <w:p w14:paraId="321944C8"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 составе и значении крови, об особенностях строения органов кровообращения у животных разных систематических групп.</w:t>
            </w:r>
          </w:p>
          <w:p w14:paraId="0E707843"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«сердце», «капилляры», «вены», «артерии», </w:t>
            </w:r>
          </w:p>
          <w:p w14:paraId="0BC26062"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«кровеносная система», «органы кровеносной системы», «круги кровообращения», «замкнутая кровеносная система», «незамкнутая кровеносная система».</w:t>
            </w:r>
          </w:p>
          <w:p w14:paraId="3AF8525D"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сравнивают кровеносные Интерес к приобретению новых знаний, толерантное отношение к животным.системы животных разных систематических групп. Выявляют признаки сходства и различия в строении и механизмах функционирования органов и их систем у животных.</w:t>
            </w:r>
          </w:p>
          <w:p w14:paraId="637C8D8E"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обсуждение результатов работы</w:t>
            </w:r>
            <w:r>
              <w:rPr>
                <w:rFonts w:ascii="Times New Roman" w:eastAsia="Times New Roman" w:hAnsi="Times New Roman"/>
                <w:sz w:val="24"/>
                <w:szCs w:val="24"/>
              </w:rPr>
              <w:t xml:space="preserve"> </w:t>
            </w:r>
            <w:r w:rsidRPr="00BA11C3">
              <w:rPr>
                <w:rFonts w:ascii="Times New Roman" w:eastAsia="Times New Roman" w:hAnsi="Times New Roman"/>
                <w:sz w:val="24"/>
                <w:szCs w:val="24"/>
              </w:rPr>
              <w:t xml:space="preserve">Интерес к </w:t>
            </w:r>
            <w:r w:rsidRPr="00BA11C3">
              <w:rPr>
                <w:rFonts w:ascii="Times New Roman" w:eastAsia="Times New Roman" w:hAnsi="Times New Roman"/>
                <w:sz w:val="24"/>
                <w:szCs w:val="24"/>
              </w:rPr>
              <w:lastRenderedPageBreak/>
              <w:t>приобретению новых знаний, толерантное отношение к животным.</w:t>
            </w:r>
          </w:p>
        </w:tc>
        <w:tc>
          <w:tcPr>
            <w:tcW w:w="1559" w:type="dxa"/>
          </w:tcPr>
          <w:p w14:paraId="3C4F5D46" w14:textId="77777777"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П.41</w:t>
            </w:r>
          </w:p>
          <w:p w14:paraId="4BBA145B" w14:textId="77777777"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41</w:t>
            </w:r>
          </w:p>
        </w:tc>
        <w:tc>
          <w:tcPr>
            <w:tcW w:w="1276" w:type="dxa"/>
            <w:gridSpan w:val="3"/>
          </w:tcPr>
          <w:p w14:paraId="3CABBD4D" w14:textId="77777777"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04.04</w:t>
            </w:r>
          </w:p>
        </w:tc>
        <w:tc>
          <w:tcPr>
            <w:tcW w:w="1134" w:type="dxa"/>
            <w:gridSpan w:val="2"/>
          </w:tcPr>
          <w:p w14:paraId="238A0F70" w14:textId="77777777" w:rsidR="00FB7C19" w:rsidRDefault="00FB7C19" w:rsidP="00052484">
            <w:pPr>
              <w:spacing w:line="240" w:lineRule="atLeast"/>
              <w:ind w:firstLine="0"/>
              <w:jc w:val="center"/>
              <w:rPr>
                <w:rFonts w:ascii="Times New Roman" w:eastAsia="Times New Roman" w:hAnsi="Times New Roman"/>
                <w:sz w:val="24"/>
                <w:szCs w:val="24"/>
              </w:rPr>
            </w:pPr>
          </w:p>
        </w:tc>
      </w:tr>
      <w:tr w:rsidR="00FB7C19" w14:paraId="700CDD22" w14:textId="77777777" w:rsidTr="00596AD3">
        <w:tc>
          <w:tcPr>
            <w:tcW w:w="851" w:type="dxa"/>
            <w:gridSpan w:val="2"/>
          </w:tcPr>
          <w:p w14:paraId="5B7EA65C" w14:textId="77777777"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28-5</w:t>
            </w:r>
          </w:p>
          <w:p w14:paraId="24C0F2C4" w14:textId="77777777"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14:paraId="192DFD6E" w14:textId="77777777"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w:t>
            </w:r>
          </w:p>
          <w:p w14:paraId="14602F98" w14:textId="77777777"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Органы выделения.</w:t>
            </w:r>
          </w:p>
          <w:p w14:paraId="490E8A66" w14:textId="77777777"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Булеп чыгару органнары.</w:t>
            </w:r>
          </w:p>
          <w:p w14:paraId="4DE03D07" w14:textId="77777777" w:rsidR="00FB7C19" w:rsidRDefault="00FB7C19" w:rsidP="00FB7C19">
            <w:pPr>
              <w:spacing w:line="240" w:lineRule="atLeast"/>
              <w:jc w:val="center"/>
              <w:rPr>
                <w:rFonts w:ascii="Times New Roman" w:eastAsia="Times New Roman" w:hAnsi="Times New Roman"/>
                <w:sz w:val="24"/>
                <w:szCs w:val="24"/>
              </w:rPr>
            </w:pPr>
          </w:p>
          <w:p w14:paraId="2E920472" w14:textId="77777777" w:rsidR="00FB7C19" w:rsidRPr="00BA11C3" w:rsidRDefault="00FB7C19" w:rsidP="00720F66">
            <w:pPr>
              <w:spacing w:line="240" w:lineRule="atLeast"/>
              <w:rPr>
                <w:rFonts w:ascii="Times New Roman" w:eastAsia="Times New Roman" w:hAnsi="Times New Roman"/>
                <w:sz w:val="24"/>
                <w:szCs w:val="24"/>
              </w:rPr>
            </w:pPr>
          </w:p>
        </w:tc>
        <w:tc>
          <w:tcPr>
            <w:tcW w:w="7938" w:type="dxa"/>
            <w:gridSpan w:val="2"/>
          </w:tcPr>
          <w:p w14:paraId="32C14728"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особенности строения органов выделения животных разных систематических групп, их роль в обмене веществ и превращении энергии.</w:t>
            </w:r>
          </w:p>
          <w:p w14:paraId="3BD396C8"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определяют понятия: «выделительная система», «канальцы», «почка», «мочеточник», «мочевой пузырь», «моча», «клоака».</w:t>
            </w:r>
          </w:p>
          <w:p w14:paraId="3F4C5AE9"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сравнивают выделительные системы животных разных систематических групп. Дают </w:t>
            </w:r>
          </w:p>
          <w:p w14:paraId="6F4877D4"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характеристику эволюции систем органов животных</w:t>
            </w:r>
          </w:p>
          <w:p w14:paraId="4A2A0264"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умеют слушать и слышать друг друга делать выводы при изучении материала.Отработка умений работы с текстом, формирование правильной самооценки.</w:t>
            </w:r>
          </w:p>
        </w:tc>
        <w:tc>
          <w:tcPr>
            <w:tcW w:w="1559" w:type="dxa"/>
          </w:tcPr>
          <w:p w14:paraId="48AA9244" w14:textId="77777777"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П.42</w:t>
            </w:r>
          </w:p>
          <w:p w14:paraId="52BA0FAC" w14:textId="77777777"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42</w:t>
            </w:r>
          </w:p>
        </w:tc>
        <w:tc>
          <w:tcPr>
            <w:tcW w:w="1276" w:type="dxa"/>
            <w:gridSpan w:val="3"/>
          </w:tcPr>
          <w:p w14:paraId="46F81293" w14:textId="77777777"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11.04</w:t>
            </w:r>
          </w:p>
        </w:tc>
        <w:tc>
          <w:tcPr>
            <w:tcW w:w="1134" w:type="dxa"/>
            <w:gridSpan w:val="2"/>
          </w:tcPr>
          <w:p w14:paraId="35ED6A1E" w14:textId="77777777" w:rsidR="00FB7C19" w:rsidRDefault="00FB7C19" w:rsidP="00052484">
            <w:pPr>
              <w:spacing w:line="240" w:lineRule="atLeast"/>
              <w:ind w:firstLine="0"/>
              <w:jc w:val="center"/>
              <w:rPr>
                <w:rFonts w:ascii="Times New Roman" w:eastAsia="Times New Roman" w:hAnsi="Times New Roman"/>
                <w:sz w:val="24"/>
                <w:szCs w:val="24"/>
              </w:rPr>
            </w:pPr>
          </w:p>
        </w:tc>
      </w:tr>
      <w:tr w:rsidR="00FB7C19" w14:paraId="7D07BEC0" w14:textId="77777777" w:rsidTr="00596AD3">
        <w:tc>
          <w:tcPr>
            <w:tcW w:w="851" w:type="dxa"/>
            <w:gridSpan w:val="2"/>
          </w:tcPr>
          <w:p w14:paraId="388C5232" w14:textId="77777777"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29-6</w:t>
            </w:r>
          </w:p>
          <w:p w14:paraId="7A3A10EB" w14:textId="77777777"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14:paraId="20A7EF86" w14:textId="77777777"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Рефлекс. Инстинкт. Органы чувств. Регуляция деятельности организма </w:t>
            </w:r>
          </w:p>
          <w:p w14:paraId="659CADBC" w14:textId="77777777"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Нерв системасы. Рефлекс. Инстинкт. Сизу органнары.</w:t>
            </w:r>
          </w:p>
          <w:p w14:paraId="46C1FF21"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Лаб.раб №12 «Изучение ответной реакции животных на раздражение».</w:t>
            </w:r>
          </w:p>
          <w:p w14:paraId="1B657C2B" w14:textId="77777777"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Лаб.раб №13 «Изучение органов чувств животных»</w:t>
            </w:r>
          </w:p>
          <w:p w14:paraId="1F5935AB" w14:textId="77777777"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14:paraId="3C6CB5DE"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особенности строения нервной системы животных разных систематических групп, иметь представление о рефлексе и инстинкте, как основного сложного поведения животных. Знать особенности строения органов чувств .</w:t>
            </w:r>
          </w:p>
          <w:p w14:paraId="3189C9D6"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 </w:t>
            </w:r>
            <w:r w:rsidRPr="00BA11C3">
              <w:rPr>
                <w:rFonts w:ascii="Times New Roman" w:eastAsia="Times New Roman" w:hAnsi="Times New Roman"/>
                <w:sz w:val="24"/>
                <w:szCs w:val="24"/>
              </w:rPr>
              <w:t>определяют понятия: «раздражимость», «нервная ткань», «нервная сеть», «нервный узел», «нервная цепочка», «нервное кольцо», «нервы», «головной мозг», «спинной мозг», «большие полушария», «кора больших полушарий», «врождённый рефлекс», «приобретённый рефлекс», «инстинкт». Раскрывают значение нервной системы, органов чувств для жизнедеятельности животных.</w:t>
            </w:r>
          </w:p>
          <w:p w14:paraId="0E10D576"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работая по плану, сверять свои действия с целью и, при необходимости, исправлять ошибки самостоятельно.</w:t>
            </w:r>
          </w:p>
          <w:p w14:paraId="36D9C49E" w14:textId="77777777" w:rsidR="00FB7C19" w:rsidRPr="00BA11C3" w:rsidRDefault="00FB7C19" w:rsidP="00465751">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 получают биологическую информацию о нервной системе, инстинктах и рефлексах животных из различных источников, в том числе из Интернета.</w:t>
            </w:r>
          </w:p>
        </w:tc>
        <w:tc>
          <w:tcPr>
            <w:tcW w:w="1559" w:type="dxa"/>
          </w:tcPr>
          <w:p w14:paraId="5B58B671" w14:textId="77777777"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П.43,44</w:t>
            </w:r>
          </w:p>
          <w:p w14:paraId="755BED1B" w14:textId="77777777"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43,44</w:t>
            </w:r>
          </w:p>
        </w:tc>
        <w:tc>
          <w:tcPr>
            <w:tcW w:w="1276" w:type="dxa"/>
            <w:gridSpan w:val="3"/>
          </w:tcPr>
          <w:p w14:paraId="62A41FC4" w14:textId="77777777"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18.04</w:t>
            </w:r>
          </w:p>
        </w:tc>
        <w:tc>
          <w:tcPr>
            <w:tcW w:w="1134" w:type="dxa"/>
            <w:gridSpan w:val="2"/>
          </w:tcPr>
          <w:p w14:paraId="4D637EE4" w14:textId="77777777" w:rsidR="00FB7C19" w:rsidRDefault="00FB7C19" w:rsidP="00052484">
            <w:pPr>
              <w:spacing w:line="240" w:lineRule="atLeast"/>
              <w:ind w:firstLine="0"/>
              <w:jc w:val="center"/>
              <w:rPr>
                <w:rFonts w:ascii="Times New Roman" w:eastAsia="Times New Roman" w:hAnsi="Times New Roman"/>
                <w:sz w:val="24"/>
                <w:szCs w:val="24"/>
              </w:rPr>
            </w:pPr>
          </w:p>
        </w:tc>
      </w:tr>
      <w:tr w:rsidR="00FB7C19" w14:paraId="063E209D" w14:textId="77777777" w:rsidTr="00596AD3">
        <w:tc>
          <w:tcPr>
            <w:tcW w:w="851" w:type="dxa"/>
            <w:gridSpan w:val="2"/>
          </w:tcPr>
          <w:p w14:paraId="2D2DC85B" w14:textId="77777777"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30-7</w:t>
            </w:r>
          </w:p>
          <w:p w14:paraId="506C2798" w14:textId="77777777"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14:paraId="6037D892" w14:textId="77777777"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Продление рода. Органы размножения, Развитие животных с превращением и без превращения. Периодизация и продолжительность жизни.</w:t>
            </w:r>
          </w:p>
          <w:p w14:paraId="597C3786" w14:textId="77777777"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Нэселне дэвам иту. Урчу. </w:t>
            </w:r>
          </w:p>
          <w:p w14:paraId="0D6AEB65" w14:textId="77777777"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Лаб.раб №14 «определение возраста животных».</w:t>
            </w:r>
            <w:r>
              <w:rPr>
                <w:rFonts w:ascii="Times New Roman" w:eastAsia="Times New Roman" w:hAnsi="Times New Roman"/>
                <w:sz w:val="24"/>
                <w:szCs w:val="24"/>
              </w:rPr>
              <w:t xml:space="preserve"> </w:t>
            </w:r>
            <w:r w:rsidRPr="00BA11C3">
              <w:rPr>
                <w:rFonts w:ascii="Times New Roman" w:eastAsia="Times New Roman" w:hAnsi="Times New Roman"/>
                <w:sz w:val="24"/>
                <w:szCs w:val="24"/>
              </w:rPr>
              <w:t>Обобщение знаний по теме «Эволюция систем органов».</w:t>
            </w:r>
          </w:p>
        </w:tc>
        <w:tc>
          <w:tcPr>
            <w:tcW w:w="7938" w:type="dxa"/>
            <w:gridSpan w:val="2"/>
          </w:tcPr>
          <w:p w14:paraId="59D541C1"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Учащиеся должны знать особенности строения органов размножения разных систематических групп.</w:t>
            </w:r>
          </w:p>
          <w:p w14:paraId="65486E90"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описывают и сравнивают органы размножения животных разных систематических групп. Объясняют отличия полового размножения у животных. Приводят доказательства преимущества полового размножения животных разных систематических групп по сравнению со всеми известными</w:t>
            </w:r>
          </w:p>
          <w:p w14:paraId="26C68845"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самостоятельно формулируют познавательную цель и строят действия в соответствии с ней.</w:t>
            </w:r>
          </w:p>
          <w:p w14:paraId="29667F82"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получают биологическую информацию об </w:t>
            </w:r>
            <w:r w:rsidRPr="00BA11C3">
              <w:rPr>
                <w:rFonts w:ascii="Times New Roman" w:eastAsia="Times New Roman" w:hAnsi="Times New Roman"/>
                <w:sz w:val="24"/>
                <w:szCs w:val="24"/>
              </w:rPr>
              <w:lastRenderedPageBreak/>
              <w:t xml:space="preserve">органах размножения из </w:t>
            </w:r>
            <w:r>
              <w:rPr>
                <w:rFonts w:ascii="Times New Roman" w:eastAsia="Times New Roman" w:hAnsi="Times New Roman"/>
                <w:sz w:val="24"/>
                <w:szCs w:val="24"/>
              </w:rPr>
              <w:t xml:space="preserve">   </w:t>
            </w:r>
            <w:r w:rsidRPr="00BA11C3">
              <w:rPr>
                <w:rFonts w:ascii="Times New Roman" w:eastAsia="Times New Roman" w:hAnsi="Times New Roman"/>
                <w:sz w:val="24"/>
                <w:szCs w:val="24"/>
              </w:rPr>
              <w:t>различных источников, в том числе из Интернета.</w:t>
            </w:r>
          </w:p>
          <w:p w14:paraId="5C3659CB" w14:textId="77777777" w:rsidR="00FB7C19" w:rsidRDefault="00FB7C19" w:rsidP="00FB7C19">
            <w:pPr>
              <w:spacing w:line="240" w:lineRule="atLeast"/>
              <w:ind w:firstLine="0"/>
              <w:rPr>
                <w:rFonts w:ascii="Times New Roman" w:eastAsia="Times New Roman" w:hAnsi="Times New Roman"/>
                <w:i/>
                <w:iCs/>
                <w:sz w:val="24"/>
                <w:szCs w:val="24"/>
              </w:rPr>
            </w:pPr>
            <w:r w:rsidRPr="00BA11C3">
              <w:rPr>
                <w:rFonts w:ascii="Times New Roman" w:eastAsia="Times New Roman" w:hAnsi="Times New Roman"/>
                <w:sz w:val="24"/>
                <w:szCs w:val="24"/>
              </w:rPr>
              <w:t>Формирование личностных представлений о значении и необходимости продления рода.</w:t>
            </w:r>
            <w:r w:rsidRPr="00BA11C3">
              <w:rPr>
                <w:rFonts w:ascii="Times New Roman" w:eastAsia="Times New Roman" w:hAnsi="Times New Roman"/>
                <w:i/>
                <w:iCs/>
                <w:sz w:val="24"/>
                <w:szCs w:val="24"/>
              </w:rPr>
              <w:t xml:space="preserve"> </w:t>
            </w:r>
          </w:p>
          <w:p w14:paraId="2C1FAA19" w14:textId="77777777" w:rsidR="00FB7C19" w:rsidRDefault="00FB7C19" w:rsidP="00FB7C19">
            <w:pPr>
              <w:spacing w:line="240" w:lineRule="atLeast"/>
              <w:ind w:firstLine="0"/>
              <w:rPr>
                <w:rFonts w:ascii="Times New Roman" w:eastAsia="Times New Roman" w:hAnsi="Times New Roman"/>
                <w:i/>
                <w:iCs/>
                <w:sz w:val="24"/>
                <w:szCs w:val="24"/>
              </w:rPr>
            </w:pPr>
          </w:p>
          <w:p w14:paraId="55CD4364"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Контрольная работа №3 по теме «Эволюция систем органов».</w:t>
            </w:r>
          </w:p>
        </w:tc>
        <w:tc>
          <w:tcPr>
            <w:tcW w:w="1559" w:type="dxa"/>
          </w:tcPr>
          <w:p w14:paraId="3E9F4A04" w14:textId="77777777"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П.45</w:t>
            </w:r>
          </w:p>
          <w:p w14:paraId="7FE74A80" w14:textId="77777777"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45-48</w:t>
            </w:r>
          </w:p>
        </w:tc>
        <w:tc>
          <w:tcPr>
            <w:tcW w:w="1276" w:type="dxa"/>
            <w:gridSpan w:val="3"/>
          </w:tcPr>
          <w:p w14:paraId="6722028A" w14:textId="77777777"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25.04</w:t>
            </w:r>
          </w:p>
        </w:tc>
        <w:tc>
          <w:tcPr>
            <w:tcW w:w="1134" w:type="dxa"/>
            <w:gridSpan w:val="2"/>
          </w:tcPr>
          <w:p w14:paraId="1EC853A8" w14:textId="77777777" w:rsidR="00FB7C19" w:rsidRDefault="00FB7C19" w:rsidP="00052484">
            <w:pPr>
              <w:spacing w:line="240" w:lineRule="atLeast"/>
              <w:ind w:firstLine="0"/>
              <w:jc w:val="center"/>
              <w:rPr>
                <w:rFonts w:ascii="Times New Roman" w:eastAsia="Times New Roman" w:hAnsi="Times New Roman"/>
                <w:sz w:val="24"/>
                <w:szCs w:val="24"/>
              </w:rPr>
            </w:pPr>
          </w:p>
        </w:tc>
      </w:tr>
      <w:tr w:rsidR="00FB7C19" w14:paraId="51278283" w14:textId="77777777" w:rsidTr="00596AD3">
        <w:tc>
          <w:tcPr>
            <w:tcW w:w="851" w:type="dxa"/>
            <w:gridSpan w:val="2"/>
          </w:tcPr>
          <w:p w14:paraId="1875CC94" w14:textId="77777777"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14:paraId="7A35FD50" w14:textId="77777777"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14:paraId="0443E512"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b/>
                <w:bCs/>
                <w:sz w:val="24"/>
                <w:szCs w:val="24"/>
              </w:rPr>
              <w:t>Тема 4. Развитие и закономерности размещения животных на Земле (1 ч)</w:t>
            </w:r>
          </w:p>
        </w:tc>
        <w:tc>
          <w:tcPr>
            <w:tcW w:w="1559" w:type="dxa"/>
          </w:tcPr>
          <w:p w14:paraId="3BB79285" w14:textId="77777777" w:rsidR="00FB7C19" w:rsidRDefault="00FB7C19" w:rsidP="00052484">
            <w:pPr>
              <w:spacing w:line="240" w:lineRule="atLeast"/>
              <w:ind w:firstLine="0"/>
              <w:jc w:val="center"/>
              <w:rPr>
                <w:rFonts w:ascii="Times New Roman" w:eastAsia="Times New Roman" w:hAnsi="Times New Roman"/>
                <w:sz w:val="24"/>
                <w:szCs w:val="24"/>
              </w:rPr>
            </w:pPr>
          </w:p>
        </w:tc>
        <w:tc>
          <w:tcPr>
            <w:tcW w:w="1276" w:type="dxa"/>
            <w:gridSpan w:val="3"/>
          </w:tcPr>
          <w:p w14:paraId="0C7CCDE3" w14:textId="77777777" w:rsidR="00FB7C19" w:rsidRDefault="00FB7C19" w:rsidP="00052484">
            <w:pPr>
              <w:spacing w:line="240" w:lineRule="atLeast"/>
              <w:ind w:firstLine="0"/>
              <w:jc w:val="center"/>
              <w:rPr>
                <w:rFonts w:ascii="Times New Roman" w:eastAsia="Times New Roman" w:hAnsi="Times New Roman"/>
                <w:sz w:val="24"/>
                <w:szCs w:val="24"/>
              </w:rPr>
            </w:pPr>
          </w:p>
        </w:tc>
        <w:tc>
          <w:tcPr>
            <w:tcW w:w="1134" w:type="dxa"/>
            <w:gridSpan w:val="2"/>
          </w:tcPr>
          <w:p w14:paraId="2AF34194" w14:textId="77777777" w:rsidR="00FB7C19" w:rsidRDefault="00FB7C19" w:rsidP="00052484">
            <w:pPr>
              <w:spacing w:line="240" w:lineRule="atLeast"/>
              <w:ind w:firstLine="0"/>
              <w:jc w:val="center"/>
              <w:rPr>
                <w:rFonts w:ascii="Times New Roman" w:eastAsia="Times New Roman" w:hAnsi="Times New Roman"/>
                <w:sz w:val="24"/>
                <w:szCs w:val="24"/>
              </w:rPr>
            </w:pPr>
          </w:p>
        </w:tc>
      </w:tr>
      <w:tr w:rsidR="00FB7C19" w14:paraId="4C537E40" w14:textId="77777777" w:rsidTr="00596AD3">
        <w:tc>
          <w:tcPr>
            <w:tcW w:w="851" w:type="dxa"/>
            <w:gridSpan w:val="2"/>
          </w:tcPr>
          <w:p w14:paraId="73C6BAD2" w14:textId="77777777"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31-1</w:t>
            </w:r>
          </w:p>
          <w:p w14:paraId="29FA0553" w14:textId="77777777"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14:paraId="77AAFE84" w14:textId="77777777"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Доказательства эволюции </w:t>
            </w:r>
            <w:r w:rsidRPr="00BA11C3">
              <w:rPr>
                <w:rFonts w:ascii="Times New Roman" w:eastAsia="Times New Roman" w:hAnsi="Times New Roman"/>
                <w:sz w:val="24"/>
                <w:szCs w:val="24"/>
              </w:rPr>
              <w:t>животных. Ареалы обитания. Миграции. Закономерности размещения животных.</w:t>
            </w:r>
          </w:p>
          <w:p w14:paraId="75F30516" w14:textId="77777777"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Хайваннар эволюциясен исбатлау.</w:t>
            </w:r>
          </w:p>
        </w:tc>
        <w:tc>
          <w:tcPr>
            <w:tcW w:w="7938" w:type="dxa"/>
            <w:gridSpan w:val="2"/>
          </w:tcPr>
          <w:p w14:paraId="07171601"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доказательства эволюции, закономерности размещения животных.</w:t>
            </w:r>
          </w:p>
          <w:p w14:paraId="1BB3E554"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описывают и характеризуют гомологичные, аналогичные и рудиментарные органы и атавизмы. Выявляют факторы среды, влияющие на ход эволюционного процесса.</w:t>
            </w:r>
          </w:p>
          <w:p w14:paraId="5F718D7F"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анализируют палеонтологические, сравнительно</w:t>
            </w:r>
            <w:r w:rsidRPr="00BA11C3">
              <w:rPr>
                <w:rFonts w:ascii="Times New Roman" w:eastAsia="Times New Roman" w:hAnsi="Times New Roman"/>
                <w:sz w:val="24"/>
                <w:szCs w:val="24"/>
              </w:rPr>
              <w:noBreakHyphen/>
              <w:t>анатомические и эмбриологические доказательства эволюции животных, принимают познавательную цель и сохраняют её при выполнении учебных действий.</w:t>
            </w:r>
          </w:p>
          <w:p w14:paraId="224E3401"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w:t>
            </w:r>
            <w:r w:rsidRPr="00BA11C3">
              <w:rPr>
                <w:rFonts w:ascii="Times New Roman" w:eastAsia="Times New Roman" w:hAnsi="Times New Roman"/>
                <w:sz w:val="24"/>
                <w:szCs w:val="24"/>
              </w:rPr>
              <w:t>УУД: вступают в диалог, участвуют в коллективном обсуждении.</w:t>
            </w:r>
          </w:p>
          <w:p w14:paraId="2D2DCF4C"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 учащихся формируется научное мировоззрение с учетом знаний о причинах эволюции.</w:t>
            </w:r>
          </w:p>
        </w:tc>
        <w:tc>
          <w:tcPr>
            <w:tcW w:w="1559" w:type="dxa"/>
          </w:tcPr>
          <w:p w14:paraId="517674A5" w14:textId="77777777"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П.49-52</w:t>
            </w:r>
          </w:p>
          <w:p w14:paraId="4865B635" w14:textId="77777777"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49-52</w:t>
            </w:r>
          </w:p>
        </w:tc>
        <w:tc>
          <w:tcPr>
            <w:tcW w:w="1276" w:type="dxa"/>
            <w:gridSpan w:val="3"/>
          </w:tcPr>
          <w:p w14:paraId="010BE80C" w14:textId="77777777"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02.05</w:t>
            </w:r>
          </w:p>
        </w:tc>
        <w:tc>
          <w:tcPr>
            <w:tcW w:w="1134" w:type="dxa"/>
            <w:gridSpan w:val="2"/>
          </w:tcPr>
          <w:p w14:paraId="40D1D134" w14:textId="77777777" w:rsidR="00FB7C19" w:rsidRDefault="00FB7C19" w:rsidP="00052484">
            <w:pPr>
              <w:spacing w:line="240" w:lineRule="atLeast"/>
              <w:ind w:firstLine="0"/>
              <w:jc w:val="center"/>
              <w:rPr>
                <w:rFonts w:ascii="Times New Roman" w:eastAsia="Times New Roman" w:hAnsi="Times New Roman"/>
                <w:sz w:val="24"/>
                <w:szCs w:val="24"/>
              </w:rPr>
            </w:pPr>
          </w:p>
        </w:tc>
      </w:tr>
      <w:tr w:rsidR="00465751" w14:paraId="59C24856" w14:textId="77777777" w:rsidTr="00465751">
        <w:tc>
          <w:tcPr>
            <w:tcW w:w="15735" w:type="dxa"/>
            <w:gridSpan w:val="12"/>
          </w:tcPr>
          <w:p w14:paraId="3A1F31B2" w14:textId="77777777" w:rsidR="00465751" w:rsidRDefault="00465751" w:rsidP="00052484">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t>Тема 5. Биоценозы(2 ч).</w:t>
            </w:r>
          </w:p>
        </w:tc>
      </w:tr>
      <w:tr w:rsidR="00FB7C19" w14:paraId="50C56887" w14:textId="77777777" w:rsidTr="00465751">
        <w:tc>
          <w:tcPr>
            <w:tcW w:w="851" w:type="dxa"/>
            <w:gridSpan w:val="2"/>
          </w:tcPr>
          <w:p w14:paraId="0D5E00CF"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32-1</w:t>
            </w:r>
          </w:p>
        </w:tc>
        <w:tc>
          <w:tcPr>
            <w:tcW w:w="2977" w:type="dxa"/>
            <w:gridSpan w:val="2"/>
          </w:tcPr>
          <w:p w14:paraId="6A51B873" w14:textId="77777777"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Естественные и искусственные биоценозы.</w:t>
            </w:r>
          </w:p>
          <w:p w14:paraId="5C1DF6E8" w14:textId="77777777"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Табигый хэм ясалма биоценозлар</w:t>
            </w:r>
          </w:p>
          <w:p w14:paraId="0496080A" w14:textId="77777777"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14:paraId="0ABF0E60"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компоненты биоценоза, его структуру, причины его устойчивости; уметь объяснять значение биологического разнообразия для повышения устойчивости биоценоза.</w:t>
            </w:r>
          </w:p>
          <w:p w14:paraId="5E9728D4"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изучают признаки биологических объектов: естественного и искусственного биоценоза, продуцентов, консументов, редуцентов.</w:t>
            </w:r>
          </w:p>
          <w:p w14:paraId="68063071"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организовывать свою деятельность, умение вносить коррективы в план действий.</w:t>
            </w:r>
          </w:p>
          <w:p w14:paraId="507D60AD" w14:textId="77777777"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поддерживают дискуссию.Формирование основ экологического сознания.</w:t>
            </w:r>
          </w:p>
          <w:p w14:paraId="74F2AFD3" w14:textId="77777777" w:rsidR="00FB7C19" w:rsidRPr="00BA11C3" w:rsidRDefault="00FB7C19" w:rsidP="00FB7C19">
            <w:pPr>
              <w:spacing w:line="240" w:lineRule="atLeast"/>
              <w:rPr>
                <w:rFonts w:ascii="Times New Roman" w:eastAsia="Times New Roman" w:hAnsi="Times New Roman"/>
                <w:sz w:val="24"/>
                <w:szCs w:val="24"/>
              </w:rPr>
            </w:pPr>
          </w:p>
        </w:tc>
        <w:tc>
          <w:tcPr>
            <w:tcW w:w="1559" w:type="dxa"/>
          </w:tcPr>
          <w:p w14:paraId="1D502FD6" w14:textId="77777777"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П.53</w:t>
            </w:r>
          </w:p>
          <w:p w14:paraId="2847D3B9" w14:textId="77777777"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53</w:t>
            </w:r>
          </w:p>
        </w:tc>
        <w:tc>
          <w:tcPr>
            <w:tcW w:w="1559" w:type="dxa"/>
            <w:gridSpan w:val="4"/>
          </w:tcPr>
          <w:p w14:paraId="669235C6" w14:textId="77777777"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09.05</w:t>
            </w:r>
          </w:p>
        </w:tc>
        <w:tc>
          <w:tcPr>
            <w:tcW w:w="851" w:type="dxa"/>
          </w:tcPr>
          <w:p w14:paraId="1225D768" w14:textId="77777777" w:rsidR="00FB7C19" w:rsidRDefault="00FB7C19" w:rsidP="00052484">
            <w:pPr>
              <w:spacing w:line="240" w:lineRule="atLeast"/>
              <w:ind w:firstLine="0"/>
              <w:jc w:val="center"/>
              <w:rPr>
                <w:rFonts w:ascii="Times New Roman" w:eastAsia="Times New Roman" w:hAnsi="Times New Roman"/>
                <w:sz w:val="24"/>
                <w:szCs w:val="24"/>
              </w:rPr>
            </w:pPr>
          </w:p>
        </w:tc>
      </w:tr>
      <w:tr w:rsidR="00FB7C19" w14:paraId="15144640" w14:textId="77777777" w:rsidTr="00465751">
        <w:tc>
          <w:tcPr>
            <w:tcW w:w="851" w:type="dxa"/>
            <w:gridSpan w:val="2"/>
          </w:tcPr>
          <w:p w14:paraId="4047E247" w14:textId="77777777"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33-2</w:t>
            </w:r>
          </w:p>
          <w:p w14:paraId="20C09277" w14:textId="77777777"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14:paraId="16BF9C73" w14:textId="77777777" w:rsidR="00FB7C19"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Факторы среды и их влияние на биоценозы.</w:t>
            </w:r>
          </w:p>
          <w:p w14:paraId="4FE1AA9D" w14:textId="77777777" w:rsidR="00FB7C19" w:rsidRPr="00BA11C3"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Тирэлек факторы хэм аларнын биоценозга  тээсире</w:t>
            </w:r>
          </w:p>
          <w:p w14:paraId="1F5B23C7" w14:textId="77777777" w:rsidR="00FB7C19" w:rsidRDefault="00FB7C19" w:rsidP="00FB7C19">
            <w:pPr>
              <w:spacing w:line="240" w:lineRule="atLeast"/>
              <w:jc w:val="center"/>
              <w:rPr>
                <w:rFonts w:ascii="Times New Roman" w:eastAsia="Times New Roman" w:hAnsi="Times New Roman"/>
                <w:sz w:val="24"/>
                <w:szCs w:val="24"/>
              </w:rPr>
            </w:pPr>
          </w:p>
          <w:p w14:paraId="06783B80" w14:textId="77777777" w:rsidR="00FB7C19" w:rsidRDefault="00FB7C19" w:rsidP="00FB7C19">
            <w:pPr>
              <w:spacing w:line="240" w:lineRule="atLeast"/>
              <w:ind w:firstLine="0"/>
              <w:rPr>
                <w:rFonts w:ascii="Times New Roman" w:eastAsia="Times New Roman" w:hAnsi="Times New Roman"/>
                <w:sz w:val="24"/>
                <w:szCs w:val="24"/>
              </w:rPr>
            </w:pPr>
          </w:p>
          <w:p w14:paraId="4D8F4570" w14:textId="77777777"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14:paraId="0C67AC69"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Учащиеся должны знать факторы среды. И их влияние на биоценозы.</w:t>
            </w:r>
          </w:p>
          <w:p w14:paraId="004E0001"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характеризуют взаимосвязь организмов со средой обитания, влияние окружающей среды на биоценоз и приспособление организмов к среде обитания. </w:t>
            </w:r>
          </w:p>
          <w:p w14:paraId="4B62E142"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Анализируют принадлежность биологических объектов к экологическим </w:t>
            </w:r>
            <w:r w:rsidRPr="00BA11C3">
              <w:rPr>
                <w:rFonts w:ascii="Times New Roman" w:eastAsia="Times New Roman" w:hAnsi="Times New Roman"/>
                <w:sz w:val="24"/>
                <w:szCs w:val="24"/>
              </w:rPr>
              <w:lastRenderedPageBreak/>
              <w:t>группам</w:t>
            </w:r>
          </w:p>
          <w:p w14:paraId="2B6871FA"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ставят учебную задачу на основе соотнесения того, что уже известно и усвоено</w:t>
            </w:r>
          </w:p>
          <w:p w14:paraId="60E9533E" w14:textId="77777777"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используют адекватные языковые средства для отображения своих чувств, мыслей и побуждений.Формирован</w:t>
            </w:r>
            <w:r>
              <w:rPr>
                <w:rFonts w:ascii="Times New Roman" w:eastAsia="Times New Roman" w:hAnsi="Times New Roman"/>
                <w:sz w:val="24"/>
                <w:szCs w:val="24"/>
              </w:rPr>
              <w:t>ие основ экологической культуры</w:t>
            </w:r>
          </w:p>
        </w:tc>
        <w:tc>
          <w:tcPr>
            <w:tcW w:w="1559" w:type="dxa"/>
          </w:tcPr>
          <w:p w14:paraId="722B600A" w14:textId="77777777"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П.54</w:t>
            </w:r>
          </w:p>
          <w:p w14:paraId="05105CC4" w14:textId="77777777"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54</w:t>
            </w:r>
          </w:p>
        </w:tc>
        <w:tc>
          <w:tcPr>
            <w:tcW w:w="1559" w:type="dxa"/>
            <w:gridSpan w:val="4"/>
          </w:tcPr>
          <w:p w14:paraId="5FC38BDD" w14:textId="77777777"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16.05</w:t>
            </w:r>
          </w:p>
        </w:tc>
        <w:tc>
          <w:tcPr>
            <w:tcW w:w="851" w:type="dxa"/>
          </w:tcPr>
          <w:p w14:paraId="6BD9941E" w14:textId="77777777" w:rsidR="00FB7C19" w:rsidRDefault="00FB7C19" w:rsidP="00052484">
            <w:pPr>
              <w:spacing w:line="240" w:lineRule="atLeast"/>
              <w:ind w:firstLine="0"/>
              <w:jc w:val="center"/>
              <w:rPr>
                <w:rFonts w:ascii="Times New Roman" w:eastAsia="Times New Roman" w:hAnsi="Times New Roman"/>
                <w:sz w:val="24"/>
                <w:szCs w:val="24"/>
              </w:rPr>
            </w:pPr>
          </w:p>
        </w:tc>
      </w:tr>
      <w:tr w:rsidR="00FB7C19" w14:paraId="023DAD92" w14:textId="77777777" w:rsidTr="00465751">
        <w:tc>
          <w:tcPr>
            <w:tcW w:w="15735" w:type="dxa"/>
            <w:gridSpan w:val="12"/>
          </w:tcPr>
          <w:p w14:paraId="45D7C8C3" w14:textId="77777777" w:rsidR="00FB7C19" w:rsidRDefault="00FB7C19" w:rsidP="00052484">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t>Тема 6. Животный мир и хозяйственная деятельность</w:t>
            </w:r>
            <w:r w:rsidRPr="00BA11C3">
              <w:rPr>
                <w:rFonts w:ascii="Times New Roman" w:eastAsia="Times New Roman" w:hAnsi="Times New Roman"/>
                <w:sz w:val="24"/>
                <w:szCs w:val="24"/>
              </w:rPr>
              <w:t xml:space="preserve"> </w:t>
            </w:r>
            <w:r>
              <w:rPr>
                <w:rFonts w:ascii="Times New Roman" w:eastAsia="Times New Roman" w:hAnsi="Times New Roman"/>
                <w:b/>
                <w:bCs/>
                <w:sz w:val="24"/>
                <w:szCs w:val="24"/>
              </w:rPr>
              <w:t>человека(2</w:t>
            </w:r>
            <w:r w:rsidRPr="00BA11C3">
              <w:rPr>
                <w:rFonts w:ascii="Times New Roman" w:eastAsia="Times New Roman" w:hAnsi="Times New Roman"/>
                <w:b/>
                <w:bCs/>
                <w:sz w:val="24"/>
                <w:szCs w:val="24"/>
              </w:rPr>
              <w:t>ч).</w:t>
            </w:r>
          </w:p>
        </w:tc>
      </w:tr>
      <w:tr w:rsidR="00FB7C19" w14:paraId="3B29B982" w14:textId="77777777" w:rsidTr="00465751">
        <w:tc>
          <w:tcPr>
            <w:tcW w:w="709" w:type="dxa"/>
          </w:tcPr>
          <w:p w14:paraId="13386D85" w14:textId="77777777"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34-1</w:t>
            </w:r>
            <w:r>
              <w:rPr>
                <w:rFonts w:ascii="Times New Roman" w:eastAsia="Times New Roman" w:hAnsi="Times New Roman"/>
                <w:sz w:val="24"/>
                <w:szCs w:val="24"/>
              </w:rPr>
              <w:t xml:space="preserve"> </w:t>
            </w:r>
          </w:p>
          <w:p w14:paraId="76CE32A0" w14:textId="77777777" w:rsidR="00FB7C19" w:rsidRPr="00BA11C3" w:rsidRDefault="00FB7C19" w:rsidP="00FB7C19">
            <w:pPr>
              <w:spacing w:line="240" w:lineRule="atLeast"/>
              <w:ind w:firstLine="0"/>
              <w:rPr>
                <w:rFonts w:ascii="Times New Roman" w:eastAsia="Times New Roman" w:hAnsi="Times New Roman"/>
                <w:sz w:val="24"/>
                <w:szCs w:val="24"/>
              </w:rPr>
            </w:pPr>
          </w:p>
        </w:tc>
        <w:tc>
          <w:tcPr>
            <w:tcW w:w="2835" w:type="dxa"/>
            <w:gridSpan w:val="2"/>
          </w:tcPr>
          <w:p w14:paraId="5F791484" w14:textId="77777777"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 xml:space="preserve">Законы России об охране животного мира. </w:t>
            </w:r>
          </w:p>
          <w:p w14:paraId="4314F77A" w14:textId="77777777"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Хайваннар доньясын саклау турында Россия законнары.</w:t>
            </w:r>
          </w:p>
          <w:p w14:paraId="1666CFE6" w14:textId="77777777" w:rsidR="00FB7C19" w:rsidRPr="00BA11C3" w:rsidRDefault="00FB7C19" w:rsidP="00FB7C19">
            <w:pPr>
              <w:spacing w:line="240" w:lineRule="atLeast"/>
              <w:jc w:val="center"/>
              <w:rPr>
                <w:rFonts w:ascii="Times New Roman" w:eastAsia="Times New Roman" w:hAnsi="Times New Roman"/>
                <w:sz w:val="24"/>
                <w:szCs w:val="24"/>
              </w:rPr>
            </w:pPr>
          </w:p>
        </w:tc>
        <w:tc>
          <w:tcPr>
            <w:tcW w:w="8222" w:type="dxa"/>
            <w:gridSpan w:val="3"/>
          </w:tcPr>
          <w:p w14:paraId="01427676"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быть знакомы с основными законами об охране животного мира, с мерами охраны животного мира и рационального использования животных.</w:t>
            </w:r>
          </w:p>
          <w:p w14:paraId="6DC7406A"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знакомство с законами об охране животного мира:федеральными, региональными.</w:t>
            </w:r>
          </w:p>
          <w:p w14:paraId="0FFF2184"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законодательные акты Российской Федерации об охране животного мира. Знакомятся с местными законами. Составляют схемы мониторинга</w:t>
            </w:r>
          </w:p>
          <w:p w14:paraId="49B57F79"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УУД: </w:t>
            </w:r>
            <w:r w:rsidRPr="00BA11C3">
              <w:rPr>
                <w:rFonts w:ascii="Times New Roman" w:eastAsia="Times New Roman" w:hAnsi="Times New Roman"/>
                <w:sz w:val="24"/>
                <w:szCs w:val="24"/>
              </w:rPr>
              <w:t>уметь проводить элементарные исследования, работать с различными источниками</w:t>
            </w:r>
          </w:p>
          <w:p w14:paraId="52E8197A" w14:textId="77777777" w:rsidR="00FB7C19" w:rsidRPr="00BA11C3" w:rsidRDefault="00FB7C19" w:rsidP="00FB7C19">
            <w:pPr>
              <w:spacing w:line="240" w:lineRule="atLeast"/>
              <w:ind w:firstLine="0"/>
              <w:rPr>
                <w:rFonts w:ascii="Times New Roman" w:eastAsia="Times New Roman" w:hAnsi="Times New Roman"/>
                <w:b/>
                <w:bCs/>
                <w:sz w:val="24"/>
                <w:szCs w:val="24"/>
              </w:rPr>
            </w:pPr>
            <w:r w:rsidRPr="00BA11C3">
              <w:rPr>
                <w:rFonts w:ascii="Times New Roman" w:eastAsia="Times New Roman" w:hAnsi="Times New Roman"/>
                <w:sz w:val="24"/>
                <w:szCs w:val="24"/>
              </w:rPr>
              <w:t>Формирование основ экологического сознания на основе признания ценности жизни во всех проявлениях и необходимости ответственного, бережного отношения к окружающей среде и рационального природопользования.</w:t>
            </w:r>
          </w:p>
        </w:tc>
        <w:tc>
          <w:tcPr>
            <w:tcW w:w="1559" w:type="dxa"/>
          </w:tcPr>
          <w:p w14:paraId="2D2632F7" w14:textId="77777777"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П.59</w:t>
            </w:r>
          </w:p>
          <w:p w14:paraId="2D7DF8CF" w14:textId="77777777"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59</w:t>
            </w:r>
          </w:p>
        </w:tc>
        <w:tc>
          <w:tcPr>
            <w:tcW w:w="1559" w:type="dxa"/>
            <w:gridSpan w:val="4"/>
          </w:tcPr>
          <w:p w14:paraId="54BEF730" w14:textId="77777777"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23.05</w:t>
            </w:r>
          </w:p>
        </w:tc>
        <w:tc>
          <w:tcPr>
            <w:tcW w:w="851" w:type="dxa"/>
          </w:tcPr>
          <w:p w14:paraId="3D1DCC0C" w14:textId="77777777" w:rsidR="00FB7C19" w:rsidRDefault="00FB7C19" w:rsidP="00052484">
            <w:pPr>
              <w:spacing w:line="240" w:lineRule="atLeast"/>
              <w:ind w:firstLine="0"/>
              <w:jc w:val="center"/>
              <w:rPr>
                <w:rFonts w:ascii="Times New Roman" w:eastAsia="Times New Roman" w:hAnsi="Times New Roman"/>
                <w:sz w:val="24"/>
                <w:szCs w:val="24"/>
              </w:rPr>
            </w:pPr>
          </w:p>
        </w:tc>
      </w:tr>
      <w:tr w:rsidR="00FB7C19" w14:paraId="4A3A35A6" w14:textId="77777777" w:rsidTr="00465751">
        <w:tc>
          <w:tcPr>
            <w:tcW w:w="709" w:type="dxa"/>
          </w:tcPr>
          <w:p w14:paraId="4ABE7F33" w14:textId="77777777" w:rsidR="00FB7C19" w:rsidRDefault="00FB7C19" w:rsidP="00FB7C19">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35-2</w:t>
            </w:r>
          </w:p>
          <w:p w14:paraId="0922B29B" w14:textId="77777777" w:rsidR="00FB7C19" w:rsidRPr="00BA11C3" w:rsidRDefault="00FB7C19" w:rsidP="00FB7C19">
            <w:pPr>
              <w:spacing w:line="240" w:lineRule="atLeast"/>
              <w:ind w:firstLine="0"/>
              <w:rPr>
                <w:rFonts w:ascii="Times New Roman" w:eastAsia="Times New Roman" w:hAnsi="Times New Roman"/>
                <w:sz w:val="24"/>
                <w:szCs w:val="24"/>
              </w:rPr>
            </w:pPr>
          </w:p>
        </w:tc>
        <w:tc>
          <w:tcPr>
            <w:tcW w:w="2835" w:type="dxa"/>
            <w:gridSpan w:val="2"/>
          </w:tcPr>
          <w:p w14:paraId="132A8714" w14:textId="77777777" w:rsidR="00FB7C19" w:rsidRDefault="00FB7C19" w:rsidP="00465751">
            <w:pPr>
              <w:spacing w:line="240" w:lineRule="atLeast"/>
              <w:ind w:firstLine="0"/>
              <w:jc w:val="left"/>
              <w:rPr>
                <w:rFonts w:ascii="Times New Roman" w:eastAsia="Times New Roman" w:hAnsi="Times New Roman"/>
                <w:sz w:val="24"/>
                <w:szCs w:val="24"/>
              </w:rPr>
            </w:pPr>
            <w:r w:rsidRPr="00BA11C3">
              <w:rPr>
                <w:rFonts w:ascii="Times New Roman" w:eastAsia="Times New Roman" w:hAnsi="Times New Roman"/>
                <w:sz w:val="24"/>
                <w:szCs w:val="24"/>
              </w:rPr>
              <w:t>Охрана и рациональное использование животного мира.</w:t>
            </w:r>
            <w:r>
              <w:rPr>
                <w:rFonts w:ascii="Times New Roman" w:eastAsia="Times New Roman" w:hAnsi="Times New Roman"/>
                <w:sz w:val="24"/>
                <w:szCs w:val="24"/>
              </w:rPr>
              <w:t xml:space="preserve"> </w:t>
            </w:r>
          </w:p>
          <w:p w14:paraId="618CC888" w14:textId="77777777" w:rsidR="00FB7C19" w:rsidRPr="00BA11C3" w:rsidRDefault="00FB7C19" w:rsidP="00465751">
            <w:pPr>
              <w:spacing w:line="240" w:lineRule="atLeast"/>
              <w:jc w:val="left"/>
              <w:rPr>
                <w:rFonts w:ascii="Times New Roman" w:eastAsia="Times New Roman" w:hAnsi="Times New Roman"/>
                <w:sz w:val="24"/>
                <w:szCs w:val="24"/>
              </w:rPr>
            </w:pPr>
            <w:r>
              <w:rPr>
                <w:rFonts w:ascii="Times New Roman" w:eastAsia="Times New Roman" w:hAnsi="Times New Roman"/>
                <w:sz w:val="24"/>
                <w:szCs w:val="24"/>
              </w:rPr>
              <w:t>Рациональ файдалану</w:t>
            </w:r>
          </w:p>
        </w:tc>
        <w:tc>
          <w:tcPr>
            <w:tcW w:w="8222" w:type="dxa"/>
            <w:gridSpan w:val="3"/>
          </w:tcPr>
          <w:p w14:paraId="70F5E112"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быть знакомы с основными законами об охране животного мира, с мерами охраны животного мира и рационального использования животных.</w:t>
            </w:r>
          </w:p>
          <w:p w14:paraId="23C85D50"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знакомство с законами об охране животного мира:федеральными, региональными.</w:t>
            </w:r>
          </w:p>
          <w:p w14:paraId="58B07D95"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законодательные акты Российской Федерации об охране животного мира. Знакомятся с местными законами. Составляют схемы мониторинга</w:t>
            </w:r>
          </w:p>
          <w:p w14:paraId="05CEADD3" w14:textId="77777777"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УУД: </w:t>
            </w:r>
            <w:r w:rsidRPr="00BA11C3">
              <w:rPr>
                <w:rFonts w:ascii="Times New Roman" w:eastAsia="Times New Roman" w:hAnsi="Times New Roman"/>
                <w:sz w:val="24"/>
                <w:szCs w:val="24"/>
              </w:rPr>
              <w:t>уметь проводить элементарные исследования, работать с различными источниками</w:t>
            </w:r>
          </w:p>
          <w:p w14:paraId="64EF3252" w14:textId="77777777" w:rsidR="00FB7C19" w:rsidRPr="00BA11C3" w:rsidRDefault="00FB7C19" w:rsidP="00FB7C19">
            <w:pPr>
              <w:spacing w:line="240" w:lineRule="atLeast"/>
              <w:ind w:firstLine="0"/>
              <w:rPr>
                <w:rFonts w:ascii="Times New Roman" w:eastAsia="Times New Roman" w:hAnsi="Times New Roman"/>
                <w:b/>
                <w:bCs/>
                <w:sz w:val="24"/>
                <w:szCs w:val="24"/>
              </w:rPr>
            </w:pPr>
            <w:r w:rsidRPr="00BA11C3">
              <w:rPr>
                <w:rFonts w:ascii="Times New Roman" w:eastAsia="Times New Roman" w:hAnsi="Times New Roman"/>
                <w:sz w:val="24"/>
                <w:szCs w:val="24"/>
              </w:rPr>
              <w:t>Формирование основ экологического сознания на основе признания ценности жизни во всех проявлениях и необходимости ответственного, бережного отношения к окружающей среде и рационального природопользования.</w:t>
            </w:r>
          </w:p>
        </w:tc>
        <w:tc>
          <w:tcPr>
            <w:tcW w:w="1559" w:type="dxa"/>
          </w:tcPr>
          <w:p w14:paraId="476A563F" w14:textId="77777777"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П.60</w:t>
            </w:r>
          </w:p>
          <w:p w14:paraId="557B7C49" w14:textId="77777777"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60</w:t>
            </w:r>
          </w:p>
        </w:tc>
        <w:tc>
          <w:tcPr>
            <w:tcW w:w="1559" w:type="dxa"/>
            <w:gridSpan w:val="4"/>
          </w:tcPr>
          <w:p w14:paraId="7D5BEEB5" w14:textId="77777777"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30.05</w:t>
            </w:r>
          </w:p>
        </w:tc>
        <w:tc>
          <w:tcPr>
            <w:tcW w:w="851" w:type="dxa"/>
          </w:tcPr>
          <w:p w14:paraId="4AE18F10" w14:textId="77777777" w:rsidR="00FB7C19" w:rsidRDefault="00FB7C19" w:rsidP="00052484">
            <w:pPr>
              <w:spacing w:line="240" w:lineRule="atLeast"/>
              <w:ind w:firstLine="0"/>
              <w:jc w:val="center"/>
              <w:rPr>
                <w:rFonts w:ascii="Times New Roman" w:eastAsia="Times New Roman" w:hAnsi="Times New Roman"/>
                <w:sz w:val="24"/>
                <w:szCs w:val="24"/>
              </w:rPr>
            </w:pPr>
          </w:p>
        </w:tc>
      </w:tr>
    </w:tbl>
    <w:p w14:paraId="3628FD2B" w14:textId="77777777" w:rsidR="00320EF5" w:rsidRDefault="00320EF5" w:rsidP="0052481E">
      <w:pPr>
        <w:spacing w:line="240" w:lineRule="atLeast"/>
        <w:ind w:firstLine="0"/>
        <w:rPr>
          <w:rFonts w:ascii="Times New Roman" w:eastAsia="Times New Roman" w:hAnsi="Times New Roman"/>
          <w:sz w:val="24"/>
          <w:szCs w:val="24"/>
        </w:rPr>
      </w:pPr>
    </w:p>
    <w:p w14:paraId="5D85289F" w14:textId="77777777" w:rsidR="007F773C" w:rsidRDefault="007F773C" w:rsidP="00052484">
      <w:pPr>
        <w:spacing w:line="240" w:lineRule="atLeast"/>
        <w:ind w:firstLine="0"/>
        <w:rPr>
          <w:rFonts w:asciiTheme="minorHAnsi" w:hAnsiTheme="minorHAnsi"/>
        </w:rPr>
      </w:pPr>
    </w:p>
    <w:p w14:paraId="587438F9" w14:textId="77777777" w:rsidR="007F773C" w:rsidRDefault="007F773C" w:rsidP="00052484">
      <w:pPr>
        <w:spacing w:line="240" w:lineRule="atLeast"/>
        <w:ind w:firstLine="0"/>
        <w:rPr>
          <w:rFonts w:asciiTheme="minorHAnsi" w:hAnsiTheme="minorHAnsi"/>
        </w:rPr>
      </w:pPr>
    </w:p>
    <w:p w14:paraId="7DBA80CB" w14:textId="77777777" w:rsidR="007F773C" w:rsidRDefault="007F773C" w:rsidP="00052484">
      <w:pPr>
        <w:spacing w:line="240" w:lineRule="atLeast"/>
        <w:ind w:firstLine="0"/>
        <w:rPr>
          <w:rFonts w:asciiTheme="minorHAnsi" w:hAnsiTheme="minorHAnsi"/>
        </w:rPr>
      </w:pPr>
    </w:p>
    <w:p w14:paraId="76EBF1DD" w14:textId="77777777" w:rsidR="007F773C" w:rsidRDefault="007F773C" w:rsidP="00052484">
      <w:pPr>
        <w:spacing w:line="240" w:lineRule="atLeast"/>
        <w:ind w:firstLine="0"/>
        <w:rPr>
          <w:rFonts w:asciiTheme="minorHAnsi" w:hAnsiTheme="minorHAnsi"/>
        </w:rPr>
      </w:pPr>
    </w:p>
    <w:p w14:paraId="54AAB0E2" w14:textId="77777777" w:rsidR="001D7424" w:rsidRPr="00717CA0" w:rsidRDefault="001D7424" w:rsidP="00052484">
      <w:pPr>
        <w:spacing w:line="240" w:lineRule="atLeast"/>
        <w:ind w:firstLine="0"/>
        <w:rPr>
          <w:rFonts w:asciiTheme="minorHAnsi" w:hAnsiTheme="minorHAnsi"/>
        </w:rPr>
      </w:pPr>
    </w:p>
    <w:sectPr w:rsidR="001D7424" w:rsidRPr="00717CA0" w:rsidSect="0006057A">
      <w:pgSz w:w="16838" w:h="11906" w:orient="landscape"/>
      <w:pgMar w:top="567"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A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70254"/>
    <w:multiLevelType w:val="singleLevel"/>
    <w:tmpl w:val="EAE63960"/>
    <w:lvl w:ilvl="0">
      <w:start w:val="3"/>
      <w:numFmt w:val="decimal"/>
      <w:lvlText w:val="%1"/>
      <w:legacy w:legacy="1" w:legacySpace="0" w:legacyIndent="225"/>
      <w:lvlJc w:val="left"/>
      <w:rPr>
        <w:rFonts w:ascii="Arial" w:hAnsi="Arial" w:cs="Arial" w:hint="default"/>
      </w:rPr>
    </w:lvl>
  </w:abstractNum>
  <w:abstractNum w:abstractNumId="1" w15:restartNumberingAfterBreak="0">
    <w:nsid w:val="0F0A30DE"/>
    <w:multiLevelType w:val="hybridMultilevel"/>
    <w:tmpl w:val="43821DF0"/>
    <w:lvl w:ilvl="0" w:tplc="C45C755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15:restartNumberingAfterBreak="0">
    <w:nsid w:val="19ED605D"/>
    <w:multiLevelType w:val="multilevel"/>
    <w:tmpl w:val="F5DC819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810F5B"/>
    <w:multiLevelType w:val="hybridMultilevel"/>
    <w:tmpl w:val="8696946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B7607A0"/>
    <w:multiLevelType w:val="hybridMultilevel"/>
    <w:tmpl w:val="F50A2D80"/>
    <w:lvl w:ilvl="0" w:tplc="04190001">
      <w:start w:val="1"/>
      <w:numFmt w:val="bullet"/>
      <w:lvlText w:val=""/>
      <w:lvlJc w:val="left"/>
      <w:pPr>
        <w:tabs>
          <w:tab w:val="num" w:pos="2062"/>
        </w:tabs>
        <w:ind w:left="206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C4D4B21"/>
    <w:multiLevelType w:val="hybridMultilevel"/>
    <w:tmpl w:val="49F228E4"/>
    <w:lvl w:ilvl="0" w:tplc="A3C441F8">
      <w:start w:val="1"/>
      <w:numFmt w:val="decimal"/>
      <w:lvlText w:val="%1)"/>
      <w:lvlJc w:val="left"/>
      <w:pPr>
        <w:ind w:left="928" w:hanging="360"/>
      </w:pPr>
      <w:rPr>
        <w:rFonts w:hint="default"/>
      </w:rPr>
    </w:lvl>
    <w:lvl w:ilvl="1" w:tplc="04190019" w:tentative="1">
      <w:start w:val="1"/>
      <w:numFmt w:val="lowerLetter"/>
      <w:lvlText w:val="%2."/>
      <w:lvlJc w:val="left"/>
      <w:pPr>
        <w:ind w:left="401" w:hanging="360"/>
      </w:pPr>
    </w:lvl>
    <w:lvl w:ilvl="2" w:tplc="0419001B" w:tentative="1">
      <w:start w:val="1"/>
      <w:numFmt w:val="lowerRoman"/>
      <w:lvlText w:val="%3."/>
      <w:lvlJc w:val="right"/>
      <w:pPr>
        <w:ind w:left="1121" w:hanging="180"/>
      </w:pPr>
    </w:lvl>
    <w:lvl w:ilvl="3" w:tplc="0419000F" w:tentative="1">
      <w:start w:val="1"/>
      <w:numFmt w:val="decimal"/>
      <w:lvlText w:val="%4."/>
      <w:lvlJc w:val="left"/>
      <w:pPr>
        <w:ind w:left="1841" w:hanging="360"/>
      </w:pPr>
    </w:lvl>
    <w:lvl w:ilvl="4" w:tplc="04190019" w:tentative="1">
      <w:start w:val="1"/>
      <w:numFmt w:val="lowerLetter"/>
      <w:lvlText w:val="%5."/>
      <w:lvlJc w:val="left"/>
      <w:pPr>
        <w:ind w:left="2561" w:hanging="360"/>
      </w:pPr>
    </w:lvl>
    <w:lvl w:ilvl="5" w:tplc="0419001B" w:tentative="1">
      <w:start w:val="1"/>
      <w:numFmt w:val="lowerRoman"/>
      <w:lvlText w:val="%6."/>
      <w:lvlJc w:val="right"/>
      <w:pPr>
        <w:ind w:left="3281" w:hanging="180"/>
      </w:pPr>
    </w:lvl>
    <w:lvl w:ilvl="6" w:tplc="0419000F" w:tentative="1">
      <w:start w:val="1"/>
      <w:numFmt w:val="decimal"/>
      <w:lvlText w:val="%7."/>
      <w:lvlJc w:val="left"/>
      <w:pPr>
        <w:ind w:left="4001" w:hanging="360"/>
      </w:pPr>
    </w:lvl>
    <w:lvl w:ilvl="7" w:tplc="04190019" w:tentative="1">
      <w:start w:val="1"/>
      <w:numFmt w:val="lowerLetter"/>
      <w:lvlText w:val="%8."/>
      <w:lvlJc w:val="left"/>
      <w:pPr>
        <w:ind w:left="4721" w:hanging="360"/>
      </w:pPr>
    </w:lvl>
    <w:lvl w:ilvl="8" w:tplc="0419001B" w:tentative="1">
      <w:start w:val="1"/>
      <w:numFmt w:val="lowerRoman"/>
      <w:lvlText w:val="%9."/>
      <w:lvlJc w:val="right"/>
      <w:pPr>
        <w:ind w:left="5441" w:hanging="180"/>
      </w:pPr>
    </w:lvl>
  </w:abstractNum>
  <w:abstractNum w:abstractNumId="6" w15:restartNumberingAfterBreak="0">
    <w:nsid w:val="2C974D17"/>
    <w:multiLevelType w:val="multilevel"/>
    <w:tmpl w:val="F5DC819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E15DDF"/>
    <w:multiLevelType w:val="hybridMultilevel"/>
    <w:tmpl w:val="016CD09E"/>
    <w:lvl w:ilvl="0" w:tplc="A3C441F8">
      <w:start w:val="1"/>
      <w:numFmt w:val="decimal"/>
      <w:lvlText w:val="%1)"/>
      <w:lvlJc w:val="left"/>
      <w:pPr>
        <w:ind w:left="-3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676737"/>
    <w:multiLevelType w:val="singleLevel"/>
    <w:tmpl w:val="C9567362"/>
    <w:lvl w:ilvl="0">
      <w:start w:val="1"/>
      <w:numFmt w:val="decimal"/>
      <w:lvlText w:val="%1"/>
      <w:legacy w:legacy="1" w:legacySpace="0" w:legacyIndent="168"/>
      <w:lvlJc w:val="left"/>
      <w:rPr>
        <w:rFonts w:ascii="Arial" w:hAnsi="Arial" w:cs="Arial" w:hint="default"/>
      </w:rPr>
    </w:lvl>
  </w:abstractNum>
  <w:abstractNum w:abstractNumId="9" w15:restartNumberingAfterBreak="0">
    <w:nsid w:val="44B87EFB"/>
    <w:multiLevelType w:val="hybridMultilevel"/>
    <w:tmpl w:val="942004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055505"/>
    <w:multiLevelType w:val="hybridMultilevel"/>
    <w:tmpl w:val="B8C856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B1474E4"/>
    <w:multiLevelType w:val="hybridMultilevel"/>
    <w:tmpl w:val="FDAEC086"/>
    <w:lvl w:ilvl="0" w:tplc="04190005">
      <w:start w:val="1"/>
      <w:numFmt w:val="bullet"/>
      <w:lvlText w:val=""/>
      <w:lvlJc w:val="left"/>
      <w:pPr>
        <w:ind w:left="420" w:hanging="360"/>
      </w:pPr>
      <w:rPr>
        <w:rFonts w:ascii="Wingdings" w:hAnsi="Wingdings" w:hint="default"/>
      </w:rPr>
    </w:lvl>
    <w:lvl w:ilvl="1" w:tplc="9D00A188">
      <w:numFmt w:val="bullet"/>
      <w:lvlText w:val="•"/>
      <w:lvlJc w:val="left"/>
      <w:pPr>
        <w:ind w:left="1140" w:hanging="360"/>
      </w:pPr>
      <w:rPr>
        <w:rFonts w:ascii="Times New Roman" w:eastAsia="Times New Roman" w:hAnsi="Times New Roman" w:cs="Times New Roman"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5"/>
  </w:num>
  <w:num w:numId="2">
    <w:abstractNumId w:val="7"/>
  </w:num>
  <w:num w:numId="3">
    <w:abstractNumId w:val="1"/>
  </w:num>
  <w:num w:numId="4">
    <w:abstractNumId w:val="9"/>
  </w:num>
  <w:num w:numId="5">
    <w:abstractNumId w:val="3"/>
  </w:num>
  <w:num w:numId="6">
    <w:abstractNumId w:val="10"/>
  </w:num>
  <w:num w:numId="7">
    <w:abstractNumId w:val="11"/>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7792D"/>
    <w:rsid w:val="00016144"/>
    <w:rsid w:val="00027BB0"/>
    <w:rsid w:val="00052484"/>
    <w:rsid w:val="0006057A"/>
    <w:rsid w:val="00067ADE"/>
    <w:rsid w:val="000D1CF4"/>
    <w:rsid w:val="001718F4"/>
    <w:rsid w:val="00175DA8"/>
    <w:rsid w:val="001A5E9E"/>
    <w:rsid w:val="001D7424"/>
    <w:rsid w:val="00247B00"/>
    <w:rsid w:val="00276E44"/>
    <w:rsid w:val="0027792D"/>
    <w:rsid w:val="002B1DE9"/>
    <w:rsid w:val="002D1CD2"/>
    <w:rsid w:val="00320EF5"/>
    <w:rsid w:val="00350F3C"/>
    <w:rsid w:val="00356C1F"/>
    <w:rsid w:val="00360BDD"/>
    <w:rsid w:val="0039214A"/>
    <w:rsid w:val="003B58ED"/>
    <w:rsid w:val="003B7DD5"/>
    <w:rsid w:val="004362D1"/>
    <w:rsid w:val="00465751"/>
    <w:rsid w:val="0052481E"/>
    <w:rsid w:val="00544899"/>
    <w:rsid w:val="00573619"/>
    <w:rsid w:val="00596AD3"/>
    <w:rsid w:val="0063106A"/>
    <w:rsid w:val="00687B8C"/>
    <w:rsid w:val="00687EBB"/>
    <w:rsid w:val="006E75CE"/>
    <w:rsid w:val="00717CA0"/>
    <w:rsid w:val="00720F66"/>
    <w:rsid w:val="00731498"/>
    <w:rsid w:val="00747481"/>
    <w:rsid w:val="0076257C"/>
    <w:rsid w:val="00771E43"/>
    <w:rsid w:val="007F773C"/>
    <w:rsid w:val="00830DFC"/>
    <w:rsid w:val="00871C24"/>
    <w:rsid w:val="00885C3C"/>
    <w:rsid w:val="0089788E"/>
    <w:rsid w:val="00905681"/>
    <w:rsid w:val="00961636"/>
    <w:rsid w:val="009E0B1F"/>
    <w:rsid w:val="009E5EC1"/>
    <w:rsid w:val="009F58E1"/>
    <w:rsid w:val="00A205F9"/>
    <w:rsid w:val="00A33982"/>
    <w:rsid w:val="00AA7D20"/>
    <w:rsid w:val="00B02A34"/>
    <w:rsid w:val="00B146FE"/>
    <w:rsid w:val="00B32332"/>
    <w:rsid w:val="00B90C85"/>
    <w:rsid w:val="00BA19AB"/>
    <w:rsid w:val="00BE7000"/>
    <w:rsid w:val="00BF088F"/>
    <w:rsid w:val="00C77B41"/>
    <w:rsid w:val="00D62D28"/>
    <w:rsid w:val="00D776E0"/>
    <w:rsid w:val="00DD5DF9"/>
    <w:rsid w:val="00E85EBD"/>
    <w:rsid w:val="00EA0CFC"/>
    <w:rsid w:val="00EE2162"/>
    <w:rsid w:val="00F40657"/>
    <w:rsid w:val="00FB7C19"/>
    <w:rsid w:val="00FD2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42305"/>
  <w15:docId w15:val="{8834E826-C58B-44E2-8162-1F20220A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792D"/>
    <w:pPr>
      <w:overflowPunct w:val="0"/>
      <w:autoSpaceDE w:val="0"/>
      <w:autoSpaceDN w:val="0"/>
      <w:adjustRightInd w:val="0"/>
      <w:spacing w:after="0" w:line="240" w:lineRule="exact"/>
      <w:ind w:firstLine="284"/>
      <w:jc w:val="both"/>
      <w:textAlignment w:val="baseline"/>
    </w:pPr>
    <w:rPr>
      <w:rFonts w:ascii="SchoolBookAC" w:eastAsia="Calibri" w:hAnsi="SchoolBookAC"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7792D"/>
    <w:pPr>
      <w:overflowPunct/>
      <w:autoSpaceDE/>
      <w:autoSpaceDN/>
      <w:adjustRightInd/>
      <w:spacing w:after="120" w:line="240" w:lineRule="auto"/>
      <w:ind w:firstLine="0"/>
      <w:jc w:val="left"/>
      <w:textAlignment w:val="auto"/>
    </w:pPr>
    <w:rPr>
      <w:rFonts w:ascii="Times New Roman" w:eastAsia="Times New Roman" w:hAnsi="Times New Roman"/>
      <w:sz w:val="24"/>
      <w:szCs w:val="24"/>
    </w:rPr>
  </w:style>
  <w:style w:type="character" w:customStyle="1" w:styleId="a4">
    <w:name w:val="Основной текст Знак"/>
    <w:basedOn w:val="a0"/>
    <w:link w:val="a3"/>
    <w:rsid w:val="0027792D"/>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27792D"/>
    <w:rPr>
      <w:rFonts w:ascii="Times New Roman" w:hAnsi="Times New Roman" w:cs="Times New Roman"/>
      <w:strike w:val="0"/>
      <w:dstrike w:val="0"/>
      <w:sz w:val="24"/>
      <w:szCs w:val="24"/>
      <w:u w:val="none"/>
    </w:rPr>
  </w:style>
  <w:style w:type="paragraph" w:customStyle="1" w:styleId="dash041e0431044b0447043d044b0439">
    <w:name w:val="dash041e_0431_044b_0447_043d_044b_0439"/>
    <w:basedOn w:val="a"/>
    <w:rsid w:val="0027792D"/>
    <w:pPr>
      <w:suppressAutoHyphens/>
      <w:overflowPunct/>
      <w:autoSpaceDE/>
      <w:autoSpaceDN/>
      <w:adjustRightInd/>
      <w:spacing w:line="240" w:lineRule="auto"/>
      <w:ind w:firstLine="0"/>
      <w:jc w:val="left"/>
      <w:textAlignment w:val="auto"/>
    </w:pPr>
    <w:rPr>
      <w:rFonts w:ascii="Times New Roman" w:eastAsia="Times New Roman" w:hAnsi="Times New Roman"/>
      <w:sz w:val="24"/>
      <w:szCs w:val="24"/>
      <w:lang w:eastAsia="ar-SA"/>
    </w:rPr>
  </w:style>
  <w:style w:type="paragraph" w:styleId="a5">
    <w:name w:val="List Paragraph"/>
    <w:basedOn w:val="a"/>
    <w:uiPriority w:val="34"/>
    <w:qFormat/>
    <w:rsid w:val="0027792D"/>
    <w:pPr>
      <w:overflowPunct/>
      <w:autoSpaceDE/>
      <w:autoSpaceDN/>
      <w:adjustRightInd/>
      <w:spacing w:after="200" w:line="276" w:lineRule="auto"/>
      <w:ind w:left="720" w:firstLine="0"/>
      <w:contextualSpacing/>
      <w:jc w:val="left"/>
      <w:textAlignment w:val="auto"/>
    </w:pPr>
    <w:rPr>
      <w:rFonts w:asciiTheme="minorHAnsi" w:eastAsiaTheme="minorHAnsi" w:hAnsiTheme="minorHAnsi" w:cstheme="minorBidi"/>
      <w:szCs w:val="22"/>
      <w:lang w:eastAsia="en-US"/>
    </w:rPr>
  </w:style>
  <w:style w:type="paragraph" w:styleId="a6">
    <w:name w:val="No Spacing"/>
    <w:uiPriority w:val="99"/>
    <w:qFormat/>
    <w:rsid w:val="0027792D"/>
    <w:pPr>
      <w:spacing w:after="0" w:line="240" w:lineRule="auto"/>
    </w:pPr>
  </w:style>
  <w:style w:type="character" w:customStyle="1" w:styleId="FontStyle37">
    <w:name w:val="Font Style37"/>
    <w:basedOn w:val="a0"/>
    <w:rsid w:val="0027792D"/>
    <w:rPr>
      <w:rFonts w:ascii="Calibri" w:hAnsi="Calibri" w:cs="Calibri"/>
      <w:i/>
      <w:iCs/>
      <w:sz w:val="20"/>
      <w:szCs w:val="20"/>
    </w:rPr>
  </w:style>
  <w:style w:type="paragraph" w:customStyle="1" w:styleId="1">
    <w:name w:val="Абзац списка1"/>
    <w:basedOn w:val="a"/>
    <w:uiPriority w:val="99"/>
    <w:rsid w:val="0027792D"/>
    <w:pPr>
      <w:overflowPunct/>
      <w:autoSpaceDE/>
      <w:autoSpaceDN/>
      <w:adjustRightInd/>
      <w:spacing w:line="240" w:lineRule="auto"/>
      <w:ind w:left="720" w:firstLine="0"/>
      <w:jc w:val="left"/>
      <w:textAlignment w:val="auto"/>
    </w:pPr>
    <w:rPr>
      <w:rFonts w:ascii="Times New Roman" w:eastAsia="Times New Roman" w:hAnsi="Times New Roman"/>
      <w:sz w:val="20"/>
    </w:rPr>
  </w:style>
  <w:style w:type="character" w:customStyle="1" w:styleId="apple-converted-space">
    <w:name w:val="apple-converted-space"/>
    <w:basedOn w:val="a0"/>
    <w:rsid w:val="00350F3C"/>
  </w:style>
  <w:style w:type="table" w:styleId="a7">
    <w:name w:val="Table Grid"/>
    <w:basedOn w:val="a1"/>
    <w:uiPriority w:val="59"/>
    <w:rsid w:val="0032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30DFC"/>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830DFC"/>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4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1798</TotalTime>
  <Pages>1</Pages>
  <Words>6173</Words>
  <Characters>35187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38</cp:revision>
  <cp:lastPrinted>2019-09-16T05:20:00Z</cp:lastPrinted>
  <dcterms:created xsi:type="dcterms:W3CDTF">2017-08-29T16:47:00Z</dcterms:created>
  <dcterms:modified xsi:type="dcterms:W3CDTF">2020-09-17T06:55:00Z</dcterms:modified>
</cp:coreProperties>
</file>